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A8B" w:rsidRPr="00057BD3" w:rsidRDefault="003C0A8B" w:rsidP="006C6ED1">
      <w:pPr>
        <w:spacing w:after="100" w:line="360" w:lineRule="auto"/>
        <w:rPr>
          <w:rFonts w:ascii="Arial" w:hAnsi="Arial" w:cs="Arial"/>
          <w:sz w:val="24"/>
          <w:szCs w:val="24"/>
        </w:rPr>
      </w:pPr>
      <w:bookmarkStart w:id="0" w:name="_GoBack"/>
      <w:bookmarkEnd w:id="0"/>
      <w:r w:rsidRPr="00057BD3">
        <w:rPr>
          <w:rFonts w:ascii="Arial" w:hAnsi="Arial" w:cs="Arial"/>
          <w:b/>
          <w:bCs/>
          <w:sz w:val="24"/>
          <w:szCs w:val="24"/>
        </w:rPr>
        <w:t>OGŁOSZENIE PREZYDENTA MIASTA SZCZECIN</w:t>
      </w:r>
    </w:p>
    <w:p w:rsidR="003C0A8B" w:rsidRPr="00057BD3" w:rsidRDefault="003C0A8B" w:rsidP="006C6ED1">
      <w:pPr>
        <w:spacing w:after="100" w:line="360" w:lineRule="auto"/>
        <w:jc w:val="center"/>
        <w:rPr>
          <w:rFonts w:ascii="Arial" w:hAnsi="Arial" w:cs="Arial"/>
          <w:sz w:val="24"/>
          <w:szCs w:val="24"/>
        </w:rPr>
      </w:pPr>
      <w:r w:rsidRPr="00057BD3">
        <w:rPr>
          <w:rFonts w:ascii="Arial" w:hAnsi="Arial" w:cs="Arial"/>
          <w:sz w:val="24"/>
          <w:szCs w:val="24"/>
        </w:rPr>
        <w:t> </w:t>
      </w:r>
    </w:p>
    <w:p w:rsidR="003C0A8B" w:rsidRPr="00057BD3" w:rsidRDefault="003C0A8B" w:rsidP="006C6ED1">
      <w:pPr>
        <w:spacing w:after="100" w:line="360" w:lineRule="auto"/>
        <w:rPr>
          <w:rFonts w:ascii="Arial" w:hAnsi="Arial" w:cs="Arial"/>
          <w:sz w:val="24"/>
          <w:szCs w:val="24"/>
        </w:rPr>
      </w:pPr>
      <w:r w:rsidRPr="00057BD3">
        <w:rPr>
          <w:rFonts w:ascii="Arial" w:hAnsi="Arial" w:cs="Arial"/>
          <w:b/>
          <w:bCs/>
          <w:sz w:val="24"/>
          <w:szCs w:val="24"/>
        </w:rPr>
        <w:t>Nr Otwartego Konkursu Ofert:</w:t>
      </w:r>
      <w:r w:rsidR="00324B77" w:rsidRPr="00057BD3">
        <w:rPr>
          <w:rFonts w:ascii="Arial" w:hAnsi="Arial" w:cs="Arial"/>
          <w:b/>
          <w:bCs/>
          <w:sz w:val="24"/>
          <w:szCs w:val="24"/>
        </w:rPr>
        <w:t xml:space="preserve"> BWOP/SP/2025/010</w:t>
      </w:r>
    </w:p>
    <w:p w:rsidR="003C0A8B" w:rsidRPr="00057BD3" w:rsidRDefault="003C0A8B" w:rsidP="006C6ED1">
      <w:pPr>
        <w:spacing w:after="100" w:line="360" w:lineRule="auto"/>
        <w:rPr>
          <w:rFonts w:ascii="Arial" w:hAnsi="Arial" w:cs="Arial"/>
          <w:sz w:val="24"/>
          <w:szCs w:val="24"/>
        </w:rPr>
      </w:pPr>
    </w:p>
    <w:p w:rsidR="003C0A8B" w:rsidRPr="00057BD3" w:rsidRDefault="003C0A8B" w:rsidP="006C6ED1">
      <w:pPr>
        <w:spacing w:after="100" w:line="360" w:lineRule="auto"/>
        <w:jc w:val="right"/>
        <w:rPr>
          <w:rFonts w:ascii="Arial" w:hAnsi="Arial" w:cs="Arial"/>
          <w:sz w:val="24"/>
          <w:szCs w:val="24"/>
        </w:rPr>
      </w:pPr>
      <w:r w:rsidRPr="00057BD3">
        <w:rPr>
          <w:rFonts w:ascii="Arial" w:hAnsi="Arial" w:cs="Arial"/>
          <w:sz w:val="24"/>
          <w:szCs w:val="24"/>
        </w:rPr>
        <w:t> </w:t>
      </w:r>
    </w:p>
    <w:p w:rsidR="003C0A8B" w:rsidRPr="00057BD3" w:rsidRDefault="003C0A8B" w:rsidP="006C6ED1">
      <w:pPr>
        <w:spacing w:after="100" w:line="360" w:lineRule="auto"/>
        <w:rPr>
          <w:rFonts w:ascii="Arial" w:hAnsi="Arial" w:cs="Arial"/>
          <w:sz w:val="24"/>
          <w:szCs w:val="24"/>
        </w:rPr>
      </w:pPr>
      <w:r w:rsidRPr="00057BD3">
        <w:rPr>
          <w:rFonts w:ascii="Arial" w:hAnsi="Arial" w:cs="Arial"/>
          <w:b/>
          <w:bCs/>
          <w:sz w:val="24"/>
          <w:szCs w:val="24"/>
        </w:rPr>
        <w:t>PREZYDENT MIASTA SZCZECIN</w:t>
      </w:r>
    </w:p>
    <w:p w:rsidR="003C0A8B" w:rsidRPr="00057BD3" w:rsidRDefault="003C0A8B" w:rsidP="006C6ED1">
      <w:pPr>
        <w:spacing w:after="100" w:line="360" w:lineRule="auto"/>
        <w:rPr>
          <w:rFonts w:ascii="Arial" w:hAnsi="Arial" w:cs="Arial"/>
          <w:sz w:val="24"/>
          <w:szCs w:val="24"/>
        </w:rPr>
      </w:pPr>
      <w:r w:rsidRPr="00057BD3">
        <w:rPr>
          <w:rFonts w:ascii="Arial" w:hAnsi="Arial" w:cs="Arial"/>
          <w:b/>
          <w:bCs/>
          <w:sz w:val="24"/>
          <w:szCs w:val="24"/>
        </w:rPr>
        <w:t>ogłasza otwarty konkurs ofert</w:t>
      </w:r>
    </w:p>
    <w:p w:rsidR="003C0A8B" w:rsidRPr="00057BD3" w:rsidRDefault="003C0A8B" w:rsidP="006C6ED1">
      <w:pPr>
        <w:spacing w:after="100" w:line="360" w:lineRule="auto"/>
        <w:rPr>
          <w:rFonts w:ascii="Arial" w:hAnsi="Arial" w:cs="Arial"/>
          <w:sz w:val="24"/>
          <w:szCs w:val="24"/>
        </w:rPr>
      </w:pPr>
      <w:r w:rsidRPr="00057BD3">
        <w:rPr>
          <w:rFonts w:ascii="Arial" w:hAnsi="Arial" w:cs="Arial"/>
          <w:b/>
          <w:bCs/>
          <w:sz w:val="24"/>
          <w:szCs w:val="24"/>
        </w:rPr>
        <w:t>na powierzenie</w:t>
      </w:r>
    </w:p>
    <w:p w:rsidR="003C0A8B" w:rsidRPr="00057BD3" w:rsidRDefault="003C0A8B" w:rsidP="006C6ED1">
      <w:pPr>
        <w:spacing w:after="100" w:line="360" w:lineRule="auto"/>
        <w:rPr>
          <w:rFonts w:ascii="Arial" w:hAnsi="Arial" w:cs="Arial"/>
          <w:sz w:val="24"/>
          <w:szCs w:val="24"/>
        </w:rPr>
      </w:pPr>
      <w:r w:rsidRPr="00057BD3">
        <w:rPr>
          <w:rFonts w:ascii="Arial" w:hAnsi="Arial" w:cs="Arial"/>
          <w:b/>
          <w:bCs/>
          <w:sz w:val="24"/>
          <w:szCs w:val="24"/>
        </w:rPr>
        <w:t>realizacji zadania publicznego w zakresie</w:t>
      </w:r>
    </w:p>
    <w:p w:rsidR="003C0A8B" w:rsidRPr="00057BD3" w:rsidRDefault="003C0A8B" w:rsidP="006C6ED1">
      <w:pPr>
        <w:spacing w:after="100" w:line="360" w:lineRule="auto"/>
        <w:rPr>
          <w:rFonts w:ascii="Arial" w:hAnsi="Arial" w:cs="Arial"/>
          <w:sz w:val="24"/>
          <w:szCs w:val="24"/>
        </w:rPr>
      </w:pPr>
      <w:r w:rsidRPr="00057BD3">
        <w:rPr>
          <w:rFonts w:ascii="Arial" w:hAnsi="Arial" w:cs="Arial"/>
          <w:b/>
          <w:bCs/>
          <w:sz w:val="24"/>
          <w:szCs w:val="24"/>
        </w:rPr>
        <w:t>wspierania rodziny i systemu pieczy zastępczej</w:t>
      </w:r>
    </w:p>
    <w:p w:rsidR="003C0A8B" w:rsidRPr="00057BD3" w:rsidRDefault="003C0A8B" w:rsidP="006C6ED1">
      <w:pPr>
        <w:spacing w:after="100" w:line="360" w:lineRule="auto"/>
        <w:jc w:val="center"/>
        <w:rPr>
          <w:rFonts w:ascii="Arial" w:hAnsi="Arial" w:cs="Arial"/>
          <w:sz w:val="24"/>
          <w:szCs w:val="24"/>
        </w:rPr>
      </w:pPr>
      <w:r w:rsidRPr="00057BD3">
        <w:rPr>
          <w:rFonts w:ascii="Arial" w:hAnsi="Arial" w:cs="Arial"/>
          <w:sz w:val="24"/>
          <w:szCs w:val="24"/>
        </w:rPr>
        <w:t> </w:t>
      </w:r>
    </w:p>
    <w:p w:rsidR="003C0A8B" w:rsidRPr="00057BD3" w:rsidRDefault="003C0A8B" w:rsidP="006C6ED1">
      <w:pPr>
        <w:spacing w:after="100" w:line="360" w:lineRule="auto"/>
        <w:jc w:val="center"/>
        <w:rPr>
          <w:rFonts w:ascii="Arial" w:hAnsi="Arial" w:cs="Arial"/>
          <w:sz w:val="24"/>
          <w:szCs w:val="24"/>
        </w:rPr>
      </w:pPr>
      <w:r w:rsidRPr="00057BD3">
        <w:rPr>
          <w:rFonts w:ascii="Arial" w:hAnsi="Arial" w:cs="Arial"/>
          <w:sz w:val="24"/>
          <w:szCs w:val="24"/>
        </w:rPr>
        <w:t> </w:t>
      </w:r>
    </w:p>
    <w:p w:rsidR="003C0A8B" w:rsidRPr="00057BD3" w:rsidRDefault="003C0A8B" w:rsidP="006C6ED1">
      <w:pPr>
        <w:pStyle w:val="Heading2"/>
        <w:spacing w:line="360" w:lineRule="auto"/>
        <w:rPr>
          <w:rFonts w:ascii="Arial" w:hAnsi="Arial" w:cs="Arial"/>
          <w:sz w:val="24"/>
          <w:szCs w:val="24"/>
        </w:rPr>
      </w:pPr>
      <w:r w:rsidRPr="00057BD3">
        <w:rPr>
          <w:rFonts w:ascii="Arial" w:hAnsi="Arial" w:cs="Arial"/>
          <w:sz w:val="24"/>
          <w:szCs w:val="24"/>
        </w:rPr>
        <w:t>1. Nazwa zadania:</w:t>
      </w:r>
    </w:p>
    <w:p w:rsidR="003C0A8B" w:rsidRPr="00057BD3" w:rsidRDefault="003C0A8B" w:rsidP="006C6ED1">
      <w:pPr>
        <w:spacing w:after="100" w:line="360" w:lineRule="auto"/>
        <w:rPr>
          <w:rFonts w:ascii="Arial" w:hAnsi="Arial" w:cs="Arial"/>
          <w:sz w:val="24"/>
          <w:szCs w:val="24"/>
        </w:rPr>
      </w:pPr>
      <w:r w:rsidRPr="00057BD3">
        <w:rPr>
          <w:rFonts w:ascii="Arial" w:hAnsi="Arial" w:cs="Arial"/>
          <w:sz w:val="24"/>
          <w:szCs w:val="24"/>
        </w:rPr>
        <w:t>2026 - Zapewnienie dzieciom całodobowej opieki i wychowania w placówce opiekuńczo-wychowawczej typu socjalizacyjnego</w:t>
      </w:r>
    </w:p>
    <w:p w:rsidR="003C0A8B" w:rsidRPr="00057BD3" w:rsidRDefault="003C0A8B" w:rsidP="006C6ED1">
      <w:pPr>
        <w:spacing w:after="100" w:line="360" w:lineRule="auto"/>
        <w:rPr>
          <w:rFonts w:ascii="Arial" w:hAnsi="Arial" w:cs="Arial"/>
          <w:sz w:val="24"/>
          <w:szCs w:val="24"/>
        </w:rPr>
      </w:pPr>
      <w:r w:rsidRPr="00057BD3">
        <w:rPr>
          <w:rFonts w:ascii="Arial" w:hAnsi="Arial" w:cs="Arial"/>
          <w:strike/>
          <w:sz w:val="24"/>
          <w:szCs w:val="24"/>
        </w:rPr>
        <w:t>Dopuszcza się składanie ofert na wybrane części zadania</w:t>
      </w:r>
    </w:p>
    <w:p w:rsidR="003C0A8B" w:rsidRPr="00057BD3" w:rsidRDefault="003C0A8B" w:rsidP="006C6ED1">
      <w:pPr>
        <w:spacing w:after="100" w:line="360" w:lineRule="auto"/>
        <w:rPr>
          <w:rFonts w:ascii="Arial" w:hAnsi="Arial" w:cs="Arial"/>
          <w:sz w:val="24"/>
          <w:szCs w:val="24"/>
        </w:rPr>
      </w:pPr>
      <w:r w:rsidRPr="00057BD3">
        <w:rPr>
          <w:rFonts w:ascii="Arial" w:hAnsi="Arial" w:cs="Arial"/>
          <w:sz w:val="24"/>
          <w:szCs w:val="24"/>
        </w:rPr>
        <w:t>Nie dopuszcza się składania ofert na wybrane części zadania</w:t>
      </w:r>
    </w:p>
    <w:p w:rsidR="003C0A8B" w:rsidRPr="00057BD3" w:rsidRDefault="003C0A8B" w:rsidP="006C6ED1">
      <w:pPr>
        <w:spacing w:after="100" w:line="360" w:lineRule="auto"/>
        <w:jc w:val="both"/>
        <w:rPr>
          <w:rFonts w:ascii="Arial" w:hAnsi="Arial" w:cs="Arial"/>
          <w:sz w:val="24"/>
          <w:szCs w:val="24"/>
        </w:rPr>
      </w:pPr>
      <w:r w:rsidRPr="00057BD3">
        <w:rPr>
          <w:rFonts w:ascii="Arial" w:hAnsi="Arial" w:cs="Arial"/>
          <w:sz w:val="24"/>
          <w:szCs w:val="24"/>
        </w:rPr>
        <w:t> </w:t>
      </w:r>
    </w:p>
    <w:p w:rsidR="003C0A8B" w:rsidRPr="00057BD3" w:rsidRDefault="003C0A8B" w:rsidP="006C6ED1">
      <w:pPr>
        <w:pStyle w:val="Heading2"/>
        <w:spacing w:line="360" w:lineRule="auto"/>
        <w:rPr>
          <w:rFonts w:ascii="Arial" w:hAnsi="Arial" w:cs="Arial"/>
          <w:sz w:val="24"/>
          <w:szCs w:val="24"/>
        </w:rPr>
      </w:pPr>
      <w:r w:rsidRPr="00057BD3">
        <w:rPr>
          <w:rFonts w:ascii="Arial" w:hAnsi="Arial" w:cs="Arial"/>
          <w:sz w:val="24"/>
          <w:szCs w:val="24"/>
        </w:rPr>
        <w:t>2. Opis zadania:</w:t>
      </w:r>
    </w:p>
    <w:p w:rsidR="003C0A8B" w:rsidRPr="00057BD3" w:rsidRDefault="003C0A8B" w:rsidP="006C6ED1">
      <w:pPr>
        <w:spacing w:after="100" w:line="360" w:lineRule="auto"/>
        <w:rPr>
          <w:rFonts w:ascii="Arial" w:hAnsi="Arial" w:cs="Arial"/>
          <w:sz w:val="24"/>
          <w:szCs w:val="24"/>
        </w:rPr>
      </w:pPr>
      <w:r w:rsidRPr="00057BD3">
        <w:rPr>
          <w:rFonts w:ascii="Arial" w:hAnsi="Arial" w:cs="Arial"/>
          <w:sz w:val="24"/>
          <w:szCs w:val="24"/>
        </w:rPr>
        <w:t>Zadanie będzie polegało na prowadzeniu na terenie Gminy Miasto Szczecin placówki opiekuńczo-wychowawczej typu socjalizacyjnego przeznaczonej dla 12 dzieci pozbawionych opieki rodziców. Placówka musi spełniać standardy Rozporządzenia Ministra Pracy i Polityki Społecznej z dnia 22 grudnia 2011 r. w sprawie instytucjonalnej pieczy zastępczej.</w:t>
      </w:r>
    </w:p>
    <w:p w:rsidR="003C0A8B" w:rsidRPr="00057BD3" w:rsidRDefault="003C0A8B" w:rsidP="006C6ED1">
      <w:pPr>
        <w:spacing w:after="100" w:line="360" w:lineRule="auto"/>
        <w:rPr>
          <w:rFonts w:ascii="Arial" w:hAnsi="Arial" w:cs="Arial"/>
          <w:color w:val="333333"/>
          <w:sz w:val="24"/>
          <w:szCs w:val="24"/>
        </w:rPr>
      </w:pPr>
      <w:r w:rsidRPr="00057BD3">
        <w:rPr>
          <w:rFonts w:ascii="Arial" w:hAnsi="Arial" w:cs="Arial"/>
          <w:b/>
          <w:bCs/>
          <w:color w:val="333333"/>
          <w:sz w:val="24"/>
          <w:szCs w:val="24"/>
        </w:rPr>
        <w:t>Ważne!</w:t>
      </w:r>
    </w:p>
    <w:p w:rsidR="003C0A8B" w:rsidRPr="00057BD3" w:rsidRDefault="003C0A8B" w:rsidP="006C6ED1">
      <w:pPr>
        <w:spacing w:after="100" w:line="360" w:lineRule="auto"/>
        <w:rPr>
          <w:rFonts w:ascii="Arial" w:hAnsi="Arial" w:cs="Arial"/>
          <w:color w:val="333333"/>
          <w:sz w:val="24"/>
          <w:szCs w:val="24"/>
        </w:rPr>
      </w:pPr>
      <w:r w:rsidRPr="00057BD3">
        <w:rPr>
          <w:rFonts w:ascii="Arial" w:hAnsi="Arial" w:cs="Arial"/>
          <w:b/>
          <w:bCs/>
          <w:color w:val="333333"/>
          <w:sz w:val="24"/>
          <w:szCs w:val="24"/>
        </w:rPr>
        <w:t xml:space="preserve">Każda oferta zgłaszana do konkursu musi uwzględniać realizację działań zapewniających dostępność wszystkim beneficjentom realizowanego zadania </w:t>
      </w:r>
      <w:r w:rsidRPr="00057BD3">
        <w:rPr>
          <w:rFonts w:ascii="Arial" w:hAnsi="Arial" w:cs="Arial"/>
          <w:b/>
          <w:bCs/>
          <w:color w:val="333333"/>
          <w:sz w:val="24"/>
          <w:szCs w:val="24"/>
        </w:rPr>
        <w:lastRenderedPageBreak/>
        <w:t>publicznego, zgodnie z przepisami ustawy z dnia 19 lipca 2019 r. o zapewnianiu dostępności osobom ze szczególnymi potrzebami.</w:t>
      </w:r>
    </w:p>
    <w:p w:rsidR="003C0A8B" w:rsidRPr="00057BD3" w:rsidRDefault="003C0A8B" w:rsidP="006C6ED1">
      <w:pPr>
        <w:pStyle w:val="Heading2"/>
        <w:spacing w:line="360" w:lineRule="auto"/>
        <w:rPr>
          <w:rFonts w:ascii="Arial" w:hAnsi="Arial" w:cs="Arial"/>
          <w:sz w:val="24"/>
          <w:szCs w:val="24"/>
        </w:rPr>
      </w:pPr>
      <w:r w:rsidRPr="00057BD3">
        <w:rPr>
          <w:rFonts w:ascii="Arial" w:hAnsi="Arial" w:cs="Arial"/>
          <w:sz w:val="24"/>
          <w:szCs w:val="24"/>
        </w:rPr>
        <w:t>3. Cel zadania:</w:t>
      </w:r>
    </w:p>
    <w:p w:rsidR="003C0A8B" w:rsidRPr="00057BD3" w:rsidRDefault="003C0A8B" w:rsidP="006C6ED1">
      <w:pPr>
        <w:spacing w:after="100" w:line="360" w:lineRule="auto"/>
        <w:rPr>
          <w:rFonts w:ascii="Arial" w:hAnsi="Arial" w:cs="Arial"/>
          <w:sz w:val="24"/>
          <w:szCs w:val="24"/>
        </w:rPr>
      </w:pPr>
      <w:r w:rsidRPr="00057BD3">
        <w:rPr>
          <w:rFonts w:ascii="Arial" w:hAnsi="Arial" w:cs="Arial"/>
          <w:sz w:val="24"/>
          <w:szCs w:val="24"/>
        </w:rPr>
        <w:t>Celem zadania jest zapewnienie całodobowej, kompleksowej opieki i wychowania dzieciom i młodzieży, które zostały częściowo lub całkowicie pozbawione opieki rodzicielskiej, a skierowane zostały do placówki przez Centrum Usług Społecznych w Szczecinie. Realizacja tego zadania będzie odbywać się poprzez prowadzenie placówki opiekuńczo-wychowawczej o charakterze socjalizacyjnym. Placówka będzie zapewniać wszechstronne wsparcie emocjonalne, edukacyjne i społeczne, prowadzić działania interwencyjne w sytuacjach kryzysowych oraz wspierać rozwój umiejętności społecznych i życiowych dzieci i młodzieży, przygotowując je do samodzielnego funkcjonowania w społeczeństwie.</w:t>
      </w:r>
    </w:p>
    <w:p w:rsidR="003C0A8B" w:rsidRPr="00057BD3" w:rsidRDefault="003C0A8B" w:rsidP="006C6ED1">
      <w:pPr>
        <w:spacing w:after="100" w:line="360" w:lineRule="auto"/>
        <w:rPr>
          <w:rFonts w:ascii="Arial" w:hAnsi="Arial" w:cs="Arial"/>
          <w:sz w:val="24"/>
          <w:szCs w:val="24"/>
        </w:rPr>
      </w:pPr>
      <w:r w:rsidRPr="00057BD3">
        <w:rPr>
          <w:rFonts w:ascii="Arial" w:hAnsi="Arial" w:cs="Arial"/>
          <w:sz w:val="24"/>
          <w:szCs w:val="24"/>
        </w:rPr>
        <w:t>Zadanie realizuje Strategię Rozwoju Szczecina 2025 i pozostaje w zgodzie z celem strategicznym miasto wysokiej jakości życia; I.3 Cel operacyjny: wspieranie rozwoju efektywnych usług społecznych</w:t>
      </w:r>
    </w:p>
    <w:p w:rsidR="003C0A8B" w:rsidRPr="00057BD3" w:rsidRDefault="003C0A8B" w:rsidP="006C6ED1">
      <w:pPr>
        <w:spacing w:after="100" w:line="360" w:lineRule="auto"/>
        <w:jc w:val="both"/>
        <w:rPr>
          <w:rFonts w:ascii="Arial" w:hAnsi="Arial" w:cs="Arial"/>
          <w:sz w:val="24"/>
          <w:szCs w:val="24"/>
        </w:rPr>
      </w:pPr>
      <w:r w:rsidRPr="00057BD3">
        <w:rPr>
          <w:rFonts w:ascii="Arial" w:hAnsi="Arial" w:cs="Arial"/>
          <w:sz w:val="24"/>
          <w:szCs w:val="24"/>
        </w:rPr>
        <w:t> </w:t>
      </w:r>
    </w:p>
    <w:p w:rsidR="003C0A8B" w:rsidRPr="00057BD3" w:rsidRDefault="003C0A8B" w:rsidP="006C6ED1">
      <w:pPr>
        <w:pStyle w:val="Heading2"/>
        <w:spacing w:line="360" w:lineRule="auto"/>
        <w:rPr>
          <w:rFonts w:ascii="Arial" w:hAnsi="Arial" w:cs="Arial"/>
          <w:sz w:val="24"/>
          <w:szCs w:val="24"/>
        </w:rPr>
      </w:pPr>
      <w:r w:rsidRPr="00057BD3">
        <w:rPr>
          <w:rFonts w:ascii="Arial" w:hAnsi="Arial" w:cs="Arial"/>
          <w:sz w:val="24"/>
          <w:szCs w:val="24"/>
        </w:rPr>
        <w:t>4. Wysokość środków publicznych przeznaczonych na realizację zadania:</w:t>
      </w:r>
    </w:p>
    <w:p w:rsidR="003C0A8B" w:rsidRPr="00057BD3" w:rsidRDefault="003C0A8B" w:rsidP="006C6ED1">
      <w:pPr>
        <w:spacing w:after="100" w:line="360" w:lineRule="auto"/>
        <w:rPr>
          <w:rFonts w:ascii="Arial" w:hAnsi="Arial" w:cs="Arial"/>
          <w:sz w:val="24"/>
          <w:szCs w:val="24"/>
        </w:rPr>
      </w:pPr>
      <w:r w:rsidRPr="00057BD3">
        <w:rPr>
          <w:rFonts w:ascii="Arial" w:hAnsi="Arial" w:cs="Arial"/>
          <w:sz w:val="24"/>
          <w:szCs w:val="24"/>
        </w:rPr>
        <w:t>Wysokość środków Gminy Miasto Szczecin przeznaczonych na realizację zadania wynosi 1 100 000,00 zł (słownie: jeden milion sto tysięcy złotych 00/100).</w:t>
      </w:r>
    </w:p>
    <w:p w:rsidR="003C0A8B" w:rsidRPr="00057BD3" w:rsidRDefault="003C0A8B" w:rsidP="006C6ED1">
      <w:pPr>
        <w:spacing w:after="100" w:line="360" w:lineRule="auto"/>
        <w:jc w:val="both"/>
        <w:rPr>
          <w:rFonts w:ascii="Arial" w:hAnsi="Arial" w:cs="Arial"/>
          <w:sz w:val="24"/>
          <w:szCs w:val="24"/>
        </w:rPr>
      </w:pPr>
      <w:r w:rsidRPr="00057BD3">
        <w:rPr>
          <w:rFonts w:ascii="Arial" w:hAnsi="Arial" w:cs="Arial"/>
          <w:sz w:val="24"/>
          <w:szCs w:val="24"/>
        </w:rPr>
        <w:t> </w:t>
      </w:r>
    </w:p>
    <w:p w:rsidR="003C0A8B" w:rsidRPr="00057BD3" w:rsidRDefault="003C0A8B" w:rsidP="006C6ED1">
      <w:pPr>
        <w:pStyle w:val="Heading2"/>
        <w:spacing w:line="360" w:lineRule="auto"/>
        <w:rPr>
          <w:rFonts w:ascii="Arial" w:hAnsi="Arial" w:cs="Arial"/>
          <w:sz w:val="24"/>
          <w:szCs w:val="24"/>
        </w:rPr>
      </w:pPr>
      <w:r w:rsidRPr="00057BD3">
        <w:rPr>
          <w:rFonts w:ascii="Arial" w:hAnsi="Arial" w:cs="Arial"/>
          <w:sz w:val="24"/>
          <w:szCs w:val="24"/>
        </w:rPr>
        <w:t>5. Zasady przyznawania dotacji:</w:t>
      </w:r>
    </w:p>
    <w:p w:rsidR="003C0A8B" w:rsidRPr="00057BD3" w:rsidRDefault="003C0A8B" w:rsidP="006C6ED1">
      <w:pPr>
        <w:spacing w:after="100" w:line="360" w:lineRule="auto"/>
        <w:rPr>
          <w:rFonts w:ascii="Arial" w:hAnsi="Arial" w:cs="Arial"/>
          <w:sz w:val="24"/>
          <w:szCs w:val="24"/>
        </w:rPr>
      </w:pPr>
      <w:r w:rsidRPr="00057BD3">
        <w:rPr>
          <w:rFonts w:ascii="Arial" w:hAnsi="Arial" w:cs="Arial"/>
          <w:sz w:val="24"/>
          <w:szCs w:val="24"/>
        </w:rPr>
        <w:t>1. Ustawa z dnia 24 kwietnia 2003 r. o działalności pożytku publicznego i o wolontariacie.</w:t>
      </w:r>
      <w:r w:rsidRPr="00057BD3">
        <w:rPr>
          <w:rFonts w:ascii="Arial" w:hAnsi="Arial" w:cs="Arial"/>
          <w:sz w:val="24"/>
          <w:szCs w:val="24"/>
        </w:rPr>
        <w:br/>
        <w:t>2. Ustawa z dnia 19 lipca 2019 r. o zapewnieniu dostępności osobom ze szczególnymi potrzebami.</w:t>
      </w:r>
      <w:r w:rsidRPr="00057BD3">
        <w:rPr>
          <w:rFonts w:ascii="Arial" w:hAnsi="Arial" w:cs="Arial"/>
          <w:sz w:val="24"/>
          <w:szCs w:val="24"/>
        </w:rPr>
        <w:br/>
        <w:t xml:space="preserve">3. Ustawa z dnia 9 czerwca 2011 r. o wspieraniu rodziny i systemie pieczy zastępczej. </w:t>
      </w:r>
      <w:r w:rsidRPr="00057BD3">
        <w:rPr>
          <w:rFonts w:ascii="Arial" w:hAnsi="Arial" w:cs="Arial"/>
          <w:sz w:val="24"/>
          <w:szCs w:val="24"/>
        </w:rPr>
        <w:br/>
        <w:t xml:space="preserve">4. Ustawa z dnia 13 maja 2016 r. o przeciwdziałaniu zagrożeniom przestępczością na tle seksualnym i ochronie małoletnich. </w:t>
      </w:r>
      <w:r w:rsidRPr="00057BD3">
        <w:rPr>
          <w:rFonts w:ascii="Arial" w:hAnsi="Arial" w:cs="Arial"/>
          <w:sz w:val="24"/>
          <w:szCs w:val="24"/>
        </w:rPr>
        <w:br/>
        <w:t xml:space="preserve">5. Rozporządzenie Przewodniczącego Komitetu do Spraw Pożytku Publicznego z dnia </w:t>
      </w:r>
      <w:r w:rsidRPr="00057BD3">
        <w:rPr>
          <w:rFonts w:ascii="Arial" w:hAnsi="Arial" w:cs="Arial"/>
          <w:sz w:val="24"/>
          <w:szCs w:val="24"/>
        </w:rPr>
        <w:lastRenderedPageBreak/>
        <w:t>24 października 2018 r. w sprawie wzorów ofert i ramowych wzorów umów dotyczących realizacji zadań publicznych oraz wzorów sprawozdań z wykonania tych zadań.</w:t>
      </w:r>
      <w:r w:rsidRPr="00057BD3">
        <w:rPr>
          <w:rFonts w:ascii="Arial" w:hAnsi="Arial" w:cs="Arial"/>
          <w:sz w:val="24"/>
          <w:szCs w:val="24"/>
        </w:rPr>
        <w:br/>
        <w:t>6. Rozporządzenie Ministra Pracy i Polityki Społecznej z dnia 22 grudnia 2011 r. w sprawie instytucjonalnej pieczy zastępczej.</w:t>
      </w:r>
      <w:r w:rsidRPr="00057BD3">
        <w:rPr>
          <w:rFonts w:ascii="Arial" w:hAnsi="Arial" w:cs="Arial"/>
          <w:sz w:val="24"/>
          <w:szCs w:val="24"/>
        </w:rPr>
        <w:br/>
        <w:t>7. Uchwała Nr XV/396/25 Rady Miasta Szczecin z dnia 09 października 2025 r. w sprawie programu współpracy Gminy Miasto Szczecin z organizacjami pozarządowymi oraz innymi podmiotami prowadzącymi działalność pożytku publicznego na 2026 rok.</w:t>
      </w:r>
      <w:r w:rsidRPr="00057BD3">
        <w:rPr>
          <w:rFonts w:ascii="Arial" w:hAnsi="Arial" w:cs="Arial"/>
          <w:sz w:val="24"/>
          <w:szCs w:val="24"/>
        </w:rPr>
        <w:br/>
        <w:t>8. Projekt uchwały Rady Miasta Szczecin z dnia w sprawie przyjęcia „Programu wspierania rodziny i rozwoju pieczy zastępczej Gminy Miasto Szczecin na lata 2026-2028”.</w:t>
      </w:r>
      <w:r w:rsidRPr="00057BD3">
        <w:rPr>
          <w:rFonts w:ascii="Arial" w:hAnsi="Arial" w:cs="Arial"/>
          <w:sz w:val="24"/>
          <w:szCs w:val="24"/>
        </w:rPr>
        <w:br/>
        <w:t>9. Projekt Uchwały Rady Miasta Szczecin w sprawie budżetu Miasta na 2026 rok.</w:t>
      </w:r>
      <w:r w:rsidRPr="00057BD3">
        <w:rPr>
          <w:rFonts w:ascii="Arial" w:hAnsi="Arial" w:cs="Arial"/>
          <w:sz w:val="24"/>
          <w:szCs w:val="24"/>
        </w:rPr>
        <w:br/>
        <w:t>10. Zarządzenie Nr 477/23 Prezydenta Miasta Szczecin z dnia 16 października 2023 r. w sprawie zasad współpracy finansowej Gminy Miasto Szczecin z organizacjami pozarządowymi i innymi podmiotami prowadzącymi działalność pożytku publicznego (zm. Zarządzeniem 319/24 z dnia 24 czerwca 2024 r.),.</w:t>
      </w:r>
      <w:r w:rsidRPr="00057BD3">
        <w:rPr>
          <w:rFonts w:ascii="Arial" w:hAnsi="Arial" w:cs="Arial"/>
          <w:sz w:val="24"/>
          <w:szCs w:val="24"/>
        </w:rPr>
        <w:br/>
        <w:t>11. Zarządzenie Nr 266/24 Prezydenta Miasta Szczecin z dnia 23 maja 2024 r. w sprawie zasad używania w obrocie znaków towarowych identyfikujących Gminę Miasto Szczecin (zm. Zarządzeniem Nr 103/25 Prezydenta Miasta Szczecin z dnia 7 marca 2025 r.).</w:t>
      </w:r>
    </w:p>
    <w:p w:rsidR="003C0A8B" w:rsidRPr="00057BD3" w:rsidRDefault="003C0A8B" w:rsidP="006C6ED1">
      <w:pPr>
        <w:spacing w:after="100" w:line="360" w:lineRule="auto"/>
        <w:ind w:left="300"/>
        <w:jc w:val="both"/>
        <w:rPr>
          <w:rFonts w:ascii="Arial" w:hAnsi="Arial" w:cs="Arial"/>
          <w:sz w:val="24"/>
          <w:szCs w:val="24"/>
        </w:rPr>
      </w:pPr>
      <w:r w:rsidRPr="00057BD3">
        <w:rPr>
          <w:rFonts w:ascii="Arial" w:hAnsi="Arial" w:cs="Arial"/>
          <w:sz w:val="24"/>
          <w:szCs w:val="24"/>
        </w:rPr>
        <w:t> </w:t>
      </w:r>
    </w:p>
    <w:p w:rsidR="003C0A8B" w:rsidRPr="00057BD3" w:rsidRDefault="003C0A8B" w:rsidP="006C6ED1">
      <w:pPr>
        <w:pStyle w:val="Heading2"/>
        <w:spacing w:line="360" w:lineRule="auto"/>
        <w:rPr>
          <w:rFonts w:ascii="Arial" w:hAnsi="Arial" w:cs="Arial"/>
          <w:sz w:val="24"/>
          <w:szCs w:val="24"/>
        </w:rPr>
      </w:pPr>
      <w:r w:rsidRPr="00057BD3">
        <w:rPr>
          <w:rFonts w:ascii="Arial" w:hAnsi="Arial" w:cs="Arial"/>
          <w:sz w:val="24"/>
          <w:szCs w:val="24"/>
        </w:rPr>
        <w:t xml:space="preserve">6. Termin realizacji zadania: </w:t>
      </w:r>
    </w:p>
    <w:p w:rsidR="003C0A8B" w:rsidRPr="00057BD3" w:rsidRDefault="003C0A8B" w:rsidP="006C6ED1">
      <w:pPr>
        <w:spacing w:after="100" w:line="360" w:lineRule="auto"/>
        <w:rPr>
          <w:rFonts w:ascii="Arial" w:hAnsi="Arial" w:cs="Arial"/>
          <w:sz w:val="24"/>
          <w:szCs w:val="24"/>
        </w:rPr>
      </w:pPr>
      <w:r w:rsidRPr="00057BD3">
        <w:rPr>
          <w:rFonts w:ascii="Arial" w:hAnsi="Arial" w:cs="Arial"/>
          <w:sz w:val="24"/>
          <w:szCs w:val="24"/>
        </w:rPr>
        <w:t>od dnia 01.01.2026 r. do dnia 31.12.2026 r.</w:t>
      </w:r>
    </w:p>
    <w:p w:rsidR="003C0A8B" w:rsidRPr="00057BD3" w:rsidRDefault="003C0A8B" w:rsidP="006C6ED1">
      <w:pPr>
        <w:spacing w:after="100" w:line="360" w:lineRule="auto"/>
        <w:jc w:val="both"/>
        <w:rPr>
          <w:rFonts w:ascii="Arial" w:hAnsi="Arial" w:cs="Arial"/>
          <w:sz w:val="24"/>
          <w:szCs w:val="24"/>
        </w:rPr>
      </w:pPr>
      <w:r w:rsidRPr="00057BD3">
        <w:rPr>
          <w:rFonts w:ascii="Arial" w:hAnsi="Arial" w:cs="Arial"/>
          <w:sz w:val="24"/>
          <w:szCs w:val="24"/>
        </w:rPr>
        <w:t> </w:t>
      </w:r>
    </w:p>
    <w:p w:rsidR="003C0A8B" w:rsidRPr="00057BD3" w:rsidRDefault="003C0A8B" w:rsidP="006C6ED1">
      <w:pPr>
        <w:pStyle w:val="Heading2"/>
        <w:spacing w:line="360" w:lineRule="auto"/>
        <w:rPr>
          <w:rFonts w:ascii="Arial" w:hAnsi="Arial" w:cs="Arial"/>
          <w:sz w:val="24"/>
          <w:szCs w:val="24"/>
        </w:rPr>
      </w:pPr>
      <w:r w:rsidRPr="00057BD3">
        <w:rPr>
          <w:rFonts w:ascii="Arial" w:hAnsi="Arial" w:cs="Arial"/>
          <w:sz w:val="24"/>
          <w:szCs w:val="24"/>
        </w:rPr>
        <w:t>7. Warunki realizacji zadania:</w:t>
      </w:r>
    </w:p>
    <w:p w:rsidR="003C0A8B" w:rsidRPr="00057BD3" w:rsidRDefault="003C0A8B" w:rsidP="006C6ED1">
      <w:pPr>
        <w:numPr>
          <w:ilvl w:val="0"/>
          <w:numId w:val="1"/>
        </w:numPr>
        <w:spacing w:line="360" w:lineRule="auto"/>
        <w:ind w:left="357" w:hanging="357"/>
        <w:rPr>
          <w:rFonts w:ascii="Arial" w:hAnsi="Arial" w:cs="Arial"/>
          <w:sz w:val="24"/>
          <w:szCs w:val="24"/>
        </w:rPr>
      </w:pPr>
      <w:r w:rsidRPr="00057BD3">
        <w:rPr>
          <w:rFonts w:ascii="Arial" w:hAnsi="Arial" w:cs="Arial"/>
          <w:sz w:val="24"/>
          <w:szCs w:val="24"/>
        </w:rPr>
        <w:t xml:space="preserve">W konkursie mogą uczestniczyć podmioty uprawnione, o których mowa w art. 3 ust. 2 i 3 ustawy o działalności pożytku publicznego i o wolontariacie, zwane w dalszej części niniejszego ogłoszenia </w:t>
      </w:r>
      <w:r w:rsidRPr="00057BD3">
        <w:rPr>
          <w:rFonts w:ascii="Arial" w:hAnsi="Arial" w:cs="Arial"/>
          <w:b/>
          <w:bCs/>
          <w:sz w:val="24"/>
          <w:szCs w:val="24"/>
        </w:rPr>
        <w:t>Organizacjami</w:t>
      </w:r>
      <w:r w:rsidRPr="00057BD3">
        <w:rPr>
          <w:rFonts w:ascii="Arial" w:hAnsi="Arial" w:cs="Arial"/>
          <w:sz w:val="24"/>
          <w:szCs w:val="24"/>
        </w:rPr>
        <w:t>.</w:t>
      </w:r>
    </w:p>
    <w:p w:rsidR="003C0A8B" w:rsidRPr="00057BD3" w:rsidRDefault="003C0A8B" w:rsidP="006C6ED1">
      <w:pPr>
        <w:numPr>
          <w:ilvl w:val="0"/>
          <w:numId w:val="2"/>
        </w:numPr>
        <w:spacing w:line="360" w:lineRule="auto"/>
        <w:ind w:left="357" w:hanging="357"/>
        <w:rPr>
          <w:rFonts w:ascii="Arial" w:hAnsi="Arial" w:cs="Arial"/>
          <w:sz w:val="24"/>
          <w:szCs w:val="24"/>
        </w:rPr>
      </w:pPr>
      <w:r w:rsidRPr="00057BD3">
        <w:rPr>
          <w:rFonts w:ascii="Arial" w:hAnsi="Arial" w:cs="Arial"/>
          <w:sz w:val="24"/>
          <w:szCs w:val="24"/>
        </w:rPr>
        <w:t>Oferta złożona przez Organizację musi być w języku polskim.</w:t>
      </w:r>
    </w:p>
    <w:p w:rsidR="003C0A8B" w:rsidRPr="00057BD3" w:rsidRDefault="003C0A8B" w:rsidP="006C6ED1">
      <w:pPr>
        <w:numPr>
          <w:ilvl w:val="0"/>
          <w:numId w:val="3"/>
        </w:numPr>
        <w:spacing w:line="360" w:lineRule="auto"/>
        <w:ind w:left="357" w:hanging="357"/>
        <w:rPr>
          <w:rFonts w:ascii="Arial" w:hAnsi="Arial" w:cs="Arial"/>
          <w:sz w:val="24"/>
          <w:szCs w:val="24"/>
        </w:rPr>
      </w:pPr>
      <w:r w:rsidRPr="00057BD3">
        <w:rPr>
          <w:rFonts w:ascii="Arial" w:hAnsi="Arial" w:cs="Arial"/>
          <w:sz w:val="24"/>
          <w:szCs w:val="24"/>
        </w:rPr>
        <w:t>Proponowane zadanie musi mieścić się w działalności statutowej Organizacji.</w:t>
      </w:r>
    </w:p>
    <w:p w:rsidR="003C0A8B" w:rsidRPr="00057BD3" w:rsidRDefault="003C0A8B" w:rsidP="006C6ED1">
      <w:pPr>
        <w:numPr>
          <w:ilvl w:val="0"/>
          <w:numId w:val="4"/>
        </w:numPr>
        <w:spacing w:line="360" w:lineRule="auto"/>
        <w:ind w:left="357" w:hanging="357"/>
        <w:rPr>
          <w:rFonts w:ascii="Arial" w:hAnsi="Arial" w:cs="Arial"/>
          <w:sz w:val="24"/>
          <w:szCs w:val="24"/>
        </w:rPr>
      </w:pPr>
      <w:r w:rsidRPr="00057BD3">
        <w:rPr>
          <w:rFonts w:ascii="Arial" w:hAnsi="Arial" w:cs="Arial"/>
          <w:sz w:val="24"/>
          <w:szCs w:val="24"/>
        </w:rPr>
        <w:lastRenderedPageBreak/>
        <w:t>Dotacja może być przyznana jedynie na dofinansowanie/sfinansowanie* zadania publicznego z zakresu działalności statutowej nieodpłatnej lub odpłatnej pożytku publicznego. Środki dotacji nie mogą być przeznaczone na finansowanie działalności gospodarczej. Podział poszczególnych celów na działalność nieodpłatną i odpłatną zawiera statut lub inny akt wewnętrzny, przy czym zgodnie z art. 9 ust. 3 ustawy z dnia 24 kwietnia 2003 r. o działalności pożytku publicznego i o wolontariacie, nie można prowadzić odpłatnej działalności pożytku publicznego i działalności gospodarczej w odniesieniu do tego samego przedmiotu działalności.</w:t>
      </w:r>
    </w:p>
    <w:p w:rsidR="003C0A8B" w:rsidRPr="00057BD3" w:rsidRDefault="003C0A8B" w:rsidP="006C6ED1">
      <w:pPr>
        <w:numPr>
          <w:ilvl w:val="0"/>
          <w:numId w:val="5"/>
        </w:numPr>
        <w:spacing w:line="360" w:lineRule="auto"/>
        <w:ind w:left="357" w:hanging="357"/>
        <w:rPr>
          <w:rFonts w:ascii="Arial" w:hAnsi="Arial" w:cs="Arial"/>
          <w:sz w:val="24"/>
          <w:szCs w:val="24"/>
        </w:rPr>
      </w:pPr>
      <w:r w:rsidRPr="00057BD3">
        <w:rPr>
          <w:rFonts w:ascii="Arial" w:hAnsi="Arial" w:cs="Arial"/>
          <w:sz w:val="24"/>
          <w:szCs w:val="24"/>
        </w:rPr>
        <w:t xml:space="preserve">Złożenie przez Organizację oferty na realizację zadania publicznego jest równoznaczne z przyjęciem zobowiązania zapewniania dostępności wszystkim beneficjentom realizowanego zadania publicznego, zgodnie z przepisami art. 4 ust. 3i 4 w związku z art. 6 Ustawy z dnia 19 lipca 2019 roku o zapewnianiu dostępności osobom ze szczególnymi potrzebami.  </w:t>
      </w:r>
    </w:p>
    <w:p w:rsidR="003C0A8B" w:rsidRPr="00057BD3" w:rsidRDefault="003C0A8B" w:rsidP="006C6ED1">
      <w:pPr>
        <w:spacing w:after="100" w:line="360" w:lineRule="auto"/>
        <w:ind w:left="357"/>
        <w:rPr>
          <w:rFonts w:ascii="Arial" w:hAnsi="Arial" w:cs="Arial"/>
          <w:sz w:val="24"/>
          <w:szCs w:val="24"/>
        </w:rPr>
      </w:pPr>
      <w:r w:rsidRPr="00057BD3">
        <w:rPr>
          <w:rFonts w:ascii="Arial" w:hAnsi="Arial" w:cs="Arial"/>
          <w:b/>
          <w:bCs/>
          <w:sz w:val="24"/>
          <w:szCs w:val="24"/>
        </w:rPr>
        <w:t>    UWAGA: </w:t>
      </w:r>
    </w:p>
    <w:p w:rsidR="003C0A8B" w:rsidRPr="00057BD3" w:rsidRDefault="003C0A8B" w:rsidP="006C6ED1">
      <w:pPr>
        <w:spacing w:after="100" w:line="360" w:lineRule="auto"/>
        <w:ind w:left="357"/>
        <w:rPr>
          <w:rFonts w:ascii="Arial" w:hAnsi="Arial" w:cs="Arial"/>
          <w:sz w:val="24"/>
          <w:szCs w:val="24"/>
        </w:rPr>
      </w:pPr>
      <w:r w:rsidRPr="00057BD3">
        <w:rPr>
          <w:rFonts w:ascii="Arial" w:hAnsi="Arial" w:cs="Arial"/>
          <w:b/>
          <w:bCs/>
          <w:sz w:val="24"/>
          <w:szCs w:val="24"/>
        </w:rPr>
        <w:t xml:space="preserve">Zadanie publiczne powinno być zaprojektowane i realizowane przez Organizację w taki sposób, aby nie wykluczało uczestnictwa w nich osób ze szczególnymi potrzebami. Organizacja zobowiązana jest wskazać, w jaki sposób zapewni dostępność osobom ze szczególnymi potrzebami w zakresie realizowanego zadania, z uwzględnieniem minimalnych wymagań, o których mowa w art. 6 ustawy z dnia 19 lipca 2019 r. o zapewnianiu dostępności dla osób ze szczególnymi potrzebami w obszarze: dostępności architektonicznej, cyfrowej, informacyjno-komunikacyjnej. W indywidualnym przypadku jeżeli Organizacja nie jest w stanie, w szczególności ze względów technicznych lub prawnych, zapewnić dostępności osobom ze szczególnymi potrzebami w zakresie, o którym mowa w art. 6 ww. ustawy (minimalne wymagania w zakresie dostępności architektonicznej, cyfrowej i informacyjno-komunikacyjnej), Organizacja jest zobowiązana zapewnić takim osobom dostęp alternatywny, o którym mowa w art. 7 ust. 2 i 3 ustawy. Informacje o proponowanym sposobie zapewnienia dostępności osobom ze szczególnymi potrzebami w ramach zadania w obszarze architektonicznym, cyfrowym, komunikacyjno-informacyjnym lub przewidywanych formach zapewnienia dostępu alternatywnego oraz ewentualne bariery w poszczególnych obszarach dostępności i przeszkody w ich usunięciu powinny zostać szczegółowo opisane i </w:t>
      </w:r>
      <w:r w:rsidRPr="00057BD3">
        <w:rPr>
          <w:rFonts w:ascii="Arial" w:hAnsi="Arial" w:cs="Arial"/>
          <w:b/>
          <w:bCs/>
          <w:sz w:val="24"/>
          <w:szCs w:val="24"/>
        </w:rPr>
        <w:lastRenderedPageBreak/>
        <w:t>uzasadnione wraz z określoną ścieżką postępowania w przypadku dostępu alternatywnego.</w:t>
      </w:r>
    </w:p>
    <w:p w:rsidR="003C0A8B" w:rsidRPr="00057BD3" w:rsidRDefault="003C0A8B" w:rsidP="006C6ED1">
      <w:pPr>
        <w:numPr>
          <w:ilvl w:val="0"/>
          <w:numId w:val="6"/>
        </w:numPr>
        <w:spacing w:line="360" w:lineRule="auto"/>
        <w:ind w:left="357" w:hanging="357"/>
        <w:rPr>
          <w:rFonts w:ascii="Arial" w:hAnsi="Arial" w:cs="Arial"/>
          <w:sz w:val="24"/>
          <w:szCs w:val="24"/>
        </w:rPr>
      </w:pPr>
      <w:r w:rsidRPr="00057BD3">
        <w:rPr>
          <w:rFonts w:ascii="Arial" w:hAnsi="Arial" w:cs="Arial"/>
          <w:sz w:val="24"/>
          <w:szCs w:val="24"/>
        </w:rPr>
        <w:t>Organizacja wnioskująca o przyznanie dotacji w przedmiotowym konkursie nie może ubiegać się o przyznanie i korzystać ze środków finansowych z innych źródeł Gminy Miasto Szczecin na to samo działanie w ramach realizowanego zadania publicznego.</w:t>
      </w:r>
    </w:p>
    <w:p w:rsidR="003C0A8B" w:rsidRPr="00057BD3" w:rsidRDefault="003C0A8B" w:rsidP="006C6ED1">
      <w:pPr>
        <w:numPr>
          <w:ilvl w:val="0"/>
          <w:numId w:val="7"/>
        </w:numPr>
        <w:spacing w:line="360" w:lineRule="auto"/>
        <w:ind w:left="357" w:hanging="357"/>
        <w:rPr>
          <w:rFonts w:ascii="Arial" w:hAnsi="Arial" w:cs="Arial"/>
          <w:sz w:val="24"/>
          <w:szCs w:val="24"/>
        </w:rPr>
      </w:pPr>
      <w:r w:rsidRPr="00057BD3">
        <w:rPr>
          <w:rFonts w:ascii="Arial" w:hAnsi="Arial" w:cs="Arial"/>
          <w:sz w:val="24"/>
          <w:szCs w:val="24"/>
        </w:rPr>
        <w:t>Organizacja wnioskująca o przyznanie dotacji w przedmiotowym konkursie nie może zrefundować całkowicie lub częściowo tego samego wydatku dwukrotnie ze środków publicznych, zarówno ze środków krajowych jak i wspólnotowych.</w:t>
      </w:r>
    </w:p>
    <w:p w:rsidR="003C0A8B" w:rsidRPr="00057BD3" w:rsidRDefault="003C0A8B" w:rsidP="006C6ED1">
      <w:pPr>
        <w:numPr>
          <w:ilvl w:val="0"/>
          <w:numId w:val="8"/>
        </w:numPr>
        <w:spacing w:line="360" w:lineRule="auto"/>
        <w:ind w:left="357" w:hanging="357"/>
        <w:rPr>
          <w:rFonts w:ascii="Arial" w:hAnsi="Arial" w:cs="Arial"/>
          <w:sz w:val="24"/>
          <w:szCs w:val="24"/>
        </w:rPr>
      </w:pPr>
      <w:r w:rsidRPr="00057BD3">
        <w:rPr>
          <w:rFonts w:ascii="Arial" w:hAnsi="Arial" w:cs="Arial"/>
          <w:sz w:val="24"/>
          <w:szCs w:val="24"/>
        </w:rPr>
        <w:t>Złożenie oferty nie gwarantuje przyznania środków w wysokości, o którą występuje Organizacja. W przypadku przyznania mniejszej kwoty niż wnioskowana, Organizacja dokonuje stosownie do przyznanej kwoty, aktualizacji kalkulacji przewidywanych kosztów realizacji zadania publicznego, lub planu działań lub harmonogramu działań, lub opisu zakładanych rezultatów realizacji zadania, lub dodatkowych informacji dotyczących rezultatów realizacji zadania publicznego, albo wycofuje swoją ofertę. W przypadku wykazania wkładu własnego, proporcje procentowe w odniesieniu do otrzymanej kwoty dotacji nie mogą być niższe niż zadeklarowane w ofercie.</w:t>
      </w:r>
    </w:p>
    <w:p w:rsidR="003C0A8B" w:rsidRPr="00057BD3" w:rsidRDefault="003C0A8B" w:rsidP="006C6ED1">
      <w:pPr>
        <w:numPr>
          <w:ilvl w:val="0"/>
          <w:numId w:val="9"/>
        </w:numPr>
        <w:spacing w:line="360" w:lineRule="auto"/>
        <w:ind w:left="357" w:hanging="357"/>
        <w:rPr>
          <w:rFonts w:ascii="Arial" w:hAnsi="Arial" w:cs="Arial"/>
          <w:sz w:val="24"/>
          <w:szCs w:val="24"/>
        </w:rPr>
      </w:pPr>
      <w:r w:rsidRPr="00057BD3">
        <w:rPr>
          <w:rFonts w:ascii="Arial" w:hAnsi="Arial" w:cs="Arial"/>
          <w:sz w:val="24"/>
          <w:szCs w:val="24"/>
        </w:rPr>
        <w:t xml:space="preserve">W kosztorysie zadania należy uwzględnić wyłącznie koszty niezbędne dla realizacji tego zadania. Nie może w nim być uwzględniony podatek od towarów i usług (VAT) w wysokości, w której podatnikowi przysługuje prawo do jego odzyskania lub rozliczenia w deklaracjach składanych do Urzędu Skarbowego, przy czym: </w:t>
      </w:r>
    </w:p>
    <w:p w:rsidR="003C0A8B" w:rsidRPr="00057BD3" w:rsidRDefault="003C0A8B" w:rsidP="006C6ED1">
      <w:pPr>
        <w:numPr>
          <w:ilvl w:val="0"/>
          <w:numId w:val="10"/>
        </w:numPr>
        <w:spacing w:line="360" w:lineRule="auto"/>
        <w:ind w:left="713" w:hanging="357"/>
        <w:rPr>
          <w:rFonts w:ascii="Arial" w:hAnsi="Arial" w:cs="Arial"/>
          <w:sz w:val="24"/>
          <w:szCs w:val="24"/>
        </w:rPr>
      </w:pPr>
      <w:r w:rsidRPr="00057BD3">
        <w:rPr>
          <w:rFonts w:ascii="Arial" w:hAnsi="Arial" w:cs="Arial"/>
          <w:sz w:val="24"/>
          <w:szCs w:val="24"/>
        </w:rPr>
        <w:t>Organizacja, która nie ma prawnej możliwości odzyskania lub rozliczenia podatku VAT od towarów i usług związanych z realizacją zadania (dla których podatek VAT jest kosztem), sporządza kosztorys w kwotach brutto (łącznie z podatkiem VAT),</w:t>
      </w:r>
    </w:p>
    <w:p w:rsidR="003C0A8B" w:rsidRPr="00057BD3" w:rsidRDefault="003C0A8B" w:rsidP="006C6ED1">
      <w:pPr>
        <w:numPr>
          <w:ilvl w:val="0"/>
          <w:numId w:val="11"/>
        </w:numPr>
        <w:spacing w:line="360" w:lineRule="auto"/>
        <w:ind w:left="713" w:hanging="357"/>
        <w:rPr>
          <w:rFonts w:ascii="Arial" w:hAnsi="Arial" w:cs="Arial"/>
          <w:sz w:val="24"/>
          <w:szCs w:val="24"/>
        </w:rPr>
      </w:pPr>
      <w:r w:rsidRPr="00057BD3">
        <w:rPr>
          <w:rFonts w:ascii="Arial" w:hAnsi="Arial" w:cs="Arial"/>
          <w:sz w:val="24"/>
          <w:szCs w:val="24"/>
        </w:rPr>
        <w:t>Organizacja, która ma możliwość odzyskania lub rozliczenia podatku VAT od towarów i usług związanych z realizacją zadania (w całości lub części) – sporządza kosztorys w kwotach netto (tj. nie uwzględniają w nich kwot podatku VAT, które będą podlegały odzyskaniu lub rozliczeniu).</w:t>
      </w:r>
    </w:p>
    <w:p w:rsidR="003C0A8B" w:rsidRPr="00057BD3" w:rsidRDefault="003C0A8B" w:rsidP="006C6ED1">
      <w:pPr>
        <w:numPr>
          <w:ilvl w:val="0"/>
          <w:numId w:val="12"/>
        </w:numPr>
        <w:spacing w:line="360" w:lineRule="auto"/>
        <w:ind w:left="357" w:hanging="357"/>
        <w:rPr>
          <w:rFonts w:ascii="Arial" w:hAnsi="Arial" w:cs="Arial"/>
          <w:sz w:val="24"/>
          <w:szCs w:val="24"/>
        </w:rPr>
      </w:pPr>
      <w:r w:rsidRPr="00057BD3">
        <w:rPr>
          <w:rFonts w:ascii="Arial" w:hAnsi="Arial" w:cs="Arial"/>
          <w:sz w:val="24"/>
          <w:szCs w:val="24"/>
        </w:rPr>
        <w:t xml:space="preserve">Dotacja nie może być przeznaczona w szczególności na: </w:t>
      </w:r>
    </w:p>
    <w:p w:rsidR="003C0A8B" w:rsidRPr="00057BD3" w:rsidRDefault="003C0A8B" w:rsidP="006C6ED1">
      <w:pPr>
        <w:numPr>
          <w:ilvl w:val="0"/>
          <w:numId w:val="13"/>
        </w:numPr>
        <w:spacing w:line="360" w:lineRule="auto"/>
        <w:ind w:left="713" w:hanging="357"/>
        <w:rPr>
          <w:rFonts w:ascii="Arial" w:hAnsi="Arial" w:cs="Arial"/>
          <w:sz w:val="24"/>
          <w:szCs w:val="24"/>
        </w:rPr>
      </w:pPr>
      <w:r w:rsidRPr="00057BD3">
        <w:rPr>
          <w:rFonts w:ascii="Arial" w:hAnsi="Arial" w:cs="Arial"/>
          <w:sz w:val="24"/>
          <w:szCs w:val="24"/>
        </w:rPr>
        <w:t>remonty budynków,</w:t>
      </w:r>
    </w:p>
    <w:p w:rsidR="003C0A8B" w:rsidRPr="00057BD3" w:rsidRDefault="003C0A8B" w:rsidP="006C6ED1">
      <w:pPr>
        <w:numPr>
          <w:ilvl w:val="0"/>
          <w:numId w:val="14"/>
        </w:numPr>
        <w:spacing w:line="360" w:lineRule="auto"/>
        <w:ind w:left="713" w:hanging="357"/>
        <w:rPr>
          <w:rFonts w:ascii="Arial" w:hAnsi="Arial" w:cs="Arial"/>
          <w:sz w:val="24"/>
          <w:szCs w:val="24"/>
        </w:rPr>
      </w:pPr>
      <w:r w:rsidRPr="00057BD3">
        <w:rPr>
          <w:rFonts w:ascii="Arial" w:hAnsi="Arial" w:cs="Arial"/>
          <w:sz w:val="24"/>
          <w:szCs w:val="24"/>
        </w:rPr>
        <w:t>zakupy gruntów lub innych nieruchomości,</w:t>
      </w:r>
    </w:p>
    <w:p w:rsidR="003C0A8B" w:rsidRPr="00057BD3" w:rsidRDefault="003C0A8B" w:rsidP="006C6ED1">
      <w:pPr>
        <w:numPr>
          <w:ilvl w:val="0"/>
          <w:numId w:val="15"/>
        </w:numPr>
        <w:spacing w:line="360" w:lineRule="auto"/>
        <w:ind w:left="713" w:hanging="357"/>
        <w:rPr>
          <w:rFonts w:ascii="Arial" w:hAnsi="Arial" w:cs="Arial"/>
          <w:sz w:val="24"/>
          <w:szCs w:val="24"/>
        </w:rPr>
      </w:pPr>
      <w:r w:rsidRPr="00057BD3">
        <w:rPr>
          <w:rFonts w:ascii="Arial" w:hAnsi="Arial" w:cs="Arial"/>
          <w:sz w:val="24"/>
          <w:szCs w:val="24"/>
        </w:rPr>
        <w:t>tworzenie funduszy kapitałowych,</w:t>
      </w:r>
    </w:p>
    <w:p w:rsidR="003C0A8B" w:rsidRPr="00057BD3" w:rsidRDefault="003C0A8B" w:rsidP="006C6ED1">
      <w:pPr>
        <w:numPr>
          <w:ilvl w:val="0"/>
          <w:numId w:val="16"/>
        </w:numPr>
        <w:spacing w:line="360" w:lineRule="auto"/>
        <w:ind w:left="713" w:hanging="357"/>
        <w:rPr>
          <w:rFonts w:ascii="Arial" w:hAnsi="Arial" w:cs="Arial"/>
          <w:sz w:val="24"/>
          <w:szCs w:val="24"/>
        </w:rPr>
      </w:pPr>
      <w:r w:rsidRPr="00057BD3">
        <w:rPr>
          <w:rFonts w:ascii="Arial" w:hAnsi="Arial" w:cs="Arial"/>
          <w:sz w:val="24"/>
          <w:szCs w:val="24"/>
        </w:rPr>
        <w:lastRenderedPageBreak/>
        <w:t>działania, których celem jest dalsze przyznawanie stypendiów dla osób prawnych lub fizycznych z wyłączeniem przepisów dotyczących stypendiów sportowych,</w:t>
      </w:r>
    </w:p>
    <w:p w:rsidR="003C0A8B" w:rsidRPr="00057BD3" w:rsidRDefault="003C0A8B" w:rsidP="006C6ED1">
      <w:pPr>
        <w:numPr>
          <w:ilvl w:val="0"/>
          <w:numId w:val="17"/>
        </w:numPr>
        <w:spacing w:line="360" w:lineRule="auto"/>
        <w:ind w:left="713" w:hanging="357"/>
        <w:rPr>
          <w:rFonts w:ascii="Arial" w:hAnsi="Arial" w:cs="Arial"/>
          <w:sz w:val="24"/>
          <w:szCs w:val="24"/>
        </w:rPr>
      </w:pPr>
      <w:r w:rsidRPr="00057BD3">
        <w:rPr>
          <w:rFonts w:ascii="Arial" w:hAnsi="Arial" w:cs="Arial"/>
          <w:sz w:val="24"/>
          <w:szCs w:val="24"/>
        </w:rPr>
        <w:t>przedsięwzięcia, które są dofinansowywane z budżetu Miasta lub jego funduszy celowych na podstawie przepisów szczególnych,</w:t>
      </w:r>
    </w:p>
    <w:p w:rsidR="003C0A8B" w:rsidRPr="00057BD3" w:rsidRDefault="003C0A8B" w:rsidP="006C6ED1">
      <w:pPr>
        <w:numPr>
          <w:ilvl w:val="0"/>
          <w:numId w:val="18"/>
        </w:numPr>
        <w:spacing w:line="360" w:lineRule="auto"/>
        <w:ind w:left="713" w:hanging="357"/>
        <w:rPr>
          <w:rFonts w:ascii="Arial" w:hAnsi="Arial" w:cs="Arial"/>
          <w:sz w:val="24"/>
          <w:szCs w:val="24"/>
        </w:rPr>
      </w:pPr>
      <w:r w:rsidRPr="00057BD3">
        <w:rPr>
          <w:rFonts w:ascii="Arial" w:hAnsi="Arial" w:cs="Arial"/>
          <w:sz w:val="24"/>
          <w:szCs w:val="24"/>
        </w:rPr>
        <w:t>wydatki poniesione na przygotowanie wniosku, oraz pokrycie kosztów utrzymania biura wykraczające poza zakres realizacji zleconego zadania,</w:t>
      </w:r>
    </w:p>
    <w:p w:rsidR="003C0A8B" w:rsidRPr="00057BD3" w:rsidRDefault="003C0A8B" w:rsidP="006C6ED1">
      <w:pPr>
        <w:numPr>
          <w:ilvl w:val="0"/>
          <w:numId w:val="19"/>
        </w:numPr>
        <w:spacing w:line="360" w:lineRule="auto"/>
        <w:ind w:left="713" w:hanging="357"/>
        <w:rPr>
          <w:rFonts w:ascii="Arial" w:hAnsi="Arial" w:cs="Arial"/>
          <w:sz w:val="24"/>
          <w:szCs w:val="24"/>
        </w:rPr>
      </w:pPr>
      <w:r w:rsidRPr="00057BD3">
        <w:rPr>
          <w:rFonts w:ascii="Arial" w:hAnsi="Arial" w:cs="Arial"/>
          <w:sz w:val="24"/>
          <w:szCs w:val="24"/>
        </w:rPr>
        <w:t>wydatki z tytułu opłat i kar umownych, grzywien, a także koszty procesów sądowych oraz koszty realizacji postanowień wydanych przez sąd,</w:t>
      </w:r>
    </w:p>
    <w:p w:rsidR="003C0A8B" w:rsidRPr="00057BD3" w:rsidRDefault="003C0A8B" w:rsidP="006C6ED1">
      <w:pPr>
        <w:numPr>
          <w:ilvl w:val="0"/>
          <w:numId w:val="20"/>
        </w:numPr>
        <w:spacing w:line="360" w:lineRule="auto"/>
        <w:ind w:left="713" w:hanging="357"/>
        <w:rPr>
          <w:rFonts w:ascii="Arial" w:hAnsi="Arial" w:cs="Arial"/>
          <w:sz w:val="24"/>
          <w:szCs w:val="24"/>
        </w:rPr>
      </w:pPr>
      <w:r w:rsidRPr="00057BD3">
        <w:rPr>
          <w:rFonts w:ascii="Arial" w:hAnsi="Arial" w:cs="Arial"/>
          <w:sz w:val="24"/>
          <w:szCs w:val="24"/>
        </w:rPr>
        <w:t>odsetki od zadłużenia,</w:t>
      </w:r>
    </w:p>
    <w:p w:rsidR="003C0A8B" w:rsidRPr="00057BD3" w:rsidRDefault="003C0A8B" w:rsidP="006C6ED1">
      <w:pPr>
        <w:numPr>
          <w:ilvl w:val="0"/>
          <w:numId w:val="21"/>
        </w:numPr>
        <w:spacing w:line="360" w:lineRule="auto"/>
        <w:ind w:left="713" w:hanging="357"/>
        <w:rPr>
          <w:rFonts w:ascii="Arial" w:hAnsi="Arial" w:cs="Arial"/>
          <w:sz w:val="24"/>
          <w:szCs w:val="24"/>
        </w:rPr>
      </w:pPr>
      <w:r w:rsidRPr="00057BD3">
        <w:rPr>
          <w:rFonts w:ascii="Arial" w:hAnsi="Arial" w:cs="Arial"/>
          <w:sz w:val="24"/>
          <w:szCs w:val="24"/>
        </w:rPr>
        <w:t>darowizny na rzecz innych osób,</w:t>
      </w:r>
    </w:p>
    <w:p w:rsidR="003C0A8B" w:rsidRPr="00057BD3" w:rsidRDefault="003C0A8B" w:rsidP="006C6ED1">
      <w:pPr>
        <w:numPr>
          <w:ilvl w:val="0"/>
          <w:numId w:val="22"/>
        </w:numPr>
        <w:spacing w:line="360" w:lineRule="auto"/>
        <w:ind w:left="713" w:hanging="357"/>
        <w:rPr>
          <w:rFonts w:ascii="Arial" w:hAnsi="Arial" w:cs="Arial"/>
          <w:sz w:val="24"/>
          <w:szCs w:val="24"/>
        </w:rPr>
      </w:pPr>
      <w:r w:rsidRPr="00057BD3">
        <w:rPr>
          <w:rFonts w:ascii="Arial" w:hAnsi="Arial" w:cs="Arial"/>
          <w:sz w:val="24"/>
          <w:szCs w:val="24"/>
        </w:rPr>
        <w:t>działalność gospodarczą,</w:t>
      </w:r>
    </w:p>
    <w:p w:rsidR="003C0A8B" w:rsidRPr="00057BD3" w:rsidRDefault="003C0A8B" w:rsidP="006C6ED1">
      <w:pPr>
        <w:numPr>
          <w:ilvl w:val="0"/>
          <w:numId w:val="23"/>
        </w:numPr>
        <w:spacing w:line="360" w:lineRule="auto"/>
        <w:ind w:left="713" w:hanging="357"/>
        <w:rPr>
          <w:rFonts w:ascii="Arial" w:hAnsi="Arial" w:cs="Arial"/>
          <w:sz w:val="24"/>
          <w:szCs w:val="24"/>
        </w:rPr>
      </w:pPr>
      <w:r w:rsidRPr="00057BD3">
        <w:rPr>
          <w:rFonts w:ascii="Arial" w:hAnsi="Arial" w:cs="Arial"/>
          <w:sz w:val="24"/>
          <w:szCs w:val="24"/>
        </w:rPr>
        <w:t>wydatki nieuwzględnione w ofercie i (lub) w zaktualizowanej kalkulacji przewidywanych kosztów realizacji zadania publicznego,</w:t>
      </w:r>
    </w:p>
    <w:p w:rsidR="003C0A8B" w:rsidRPr="00057BD3" w:rsidRDefault="003C0A8B" w:rsidP="006C6ED1">
      <w:pPr>
        <w:numPr>
          <w:ilvl w:val="0"/>
          <w:numId w:val="24"/>
        </w:numPr>
        <w:spacing w:line="360" w:lineRule="auto"/>
        <w:ind w:left="713" w:hanging="357"/>
        <w:rPr>
          <w:rFonts w:ascii="Arial" w:hAnsi="Arial" w:cs="Arial"/>
          <w:sz w:val="24"/>
          <w:szCs w:val="24"/>
        </w:rPr>
      </w:pPr>
      <w:r w:rsidRPr="00057BD3">
        <w:rPr>
          <w:rFonts w:ascii="Arial" w:hAnsi="Arial" w:cs="Arial"/>
          <w:sz w:val="24"/>
          <w:szCs w:val="24"/>
        </w:rPr>
        <w:t>deficyt zrealizowanych wcześniej przedsięwzięć oraz kosztów.</w:t>
      </w:r>
    </w:p>
    <w:p w:rsidR="003C0A8B" w:rsidRPr="00057BD3" w:rsidRDefault="003C0A8B" w:rsidP="006C6ED1">
      <w:pPr>
        <w:numPr>
          <w:ilvl w:val="0"/>
          <w:numId w:val="25"/>
        </w:numPr>
        <w:spacing w:line="360" w:lineRule="auto"/>
        <w:ind w:left="357" w:hanging="357"/>
        <w:rPr>
          <w:rFonts w:ascii="Arial" w:hAnsi="Arial" w:cs="Arial"/>
          <w:sz w:val="24"/>
          <w:szCs w:val="24"/>
        </w:rPr>
      </w:pPr>
      <w:r w:rsidRPr="00057BD3">
        <w:rPr>
          <w:rFonts w:ascii="Arial" w:hAnsi="Arial" w:cs="Arial"/>
          <w:sz w:val="24"/>
          <w:szCs w:val="24"/>
        </w:rPr>
        <w:t>W przypadku złożenia oferty wspólnej niedozwolone są przepływy finansowe między oferentami realizującymi zadanie.</w:t>
      </w:r>
    </w:p>
    <w:p w:rsidR="003C0A8B" w:rsidRPr="00057BD3" w:rsidRDefault="003C0A8B" w:rsidP="006C6ED1">
      <w:pPr>
        <w:numPr>
          <w:ilvl w:val="0"/>
          <w:numId w:val="26"/>
        </w:numPr>
        <w:spacing w:line="360" w:lineRule="auto"/>
        <w:ind w:left="357" w:hanging="357"/>
        <w:rPr>
          <w:rFonts w:ascii="Arial" w:hAnsi="Arial" w:cs="Arial"/>
          <w:sz w:val="24"/>
          <w:szCs w:val="24"/>
        </w:rPr>
      </w:pPr>
      <w:r w:rsidRPr="00057BD3">
        <w:rPr>
          <w:rFonts w:ascii="Arial" w:hAnsi="Arial" w:cs="Arial"/>
          <w:sz w:val="24"/>
          <w:szCs w:val="24"/>
        </w:rPr>
        <w:t>Wszelkie zmiany związane z dokonywaniem przesunięć pomiędzy poszczególnymi pozycjami kosztów określonych w zawartej umowie będą wymagały zgody Zleceniodawcy, wyrażonej w formie pisemnej w postaci aneksu, pod rygorem nieważności, za wyjątkiem sytuacji, gdy nastąpi zmiana danego kosztu ujętego w kosztorysie o nie więcej niż 10 %, przy czym zmiana ta nie może skutkować naruszeniem zasad wskazanych w katalogu kosztów kwalifikowanych w ramach udzielonej dotacji.</w:t>
      </w:r>
    </w:p>
    <w:p w:rsidR="003C0A8B" w:rsidRPr="00057BD3" w:rsidRDefault="003C0A8B" w:rsidP="006C6ED1">
      <w:pPr>
        <w:numPr>
          <w:ilvl w:val="0"/>
          <w:numId w:val="27"/>
        </w:numPr>
        <w:spacing w:line="360" w:lineRule="auto"/>
        <w:ind w:left="357" w:hanging="357"/>
        <w:rPr>
          <w:rFonts w:ascii="Arial" w:hAnsi="Arial" w:cs="Arial"/>
          <w:sz w:val="24"/>
          <w:szCs w:val="24"/>
        </w:rPr>
      </w:pPr>
      <w:r w:rsidRPr="00057BD3">
        <w:rPr>
          <w:rFonts w:ascii="Arial" w:hAnsi="Arial" w:cs="Arial"/>
          <w:sz w:val="24"/>
          <w:szCs w:val="24"/>
        </w:rPr>
        <w:t xml:space="preserve">Gmina Miasto Szczecin zastrzega sobie prawo do: </w:t>
      </w:r>
    </w:p>
    <w:p w:rsidR="003C0A8B" w:rsidRPr="00057BD3" w:rsidRDefault="003C0A8B" w:rsidP="006C6ED1">
      <w:pPr>
        <w:numPr>
          <w:ilvl w:val="0"/>
          <w:numId w:val="28"/>
        </w:numPr>
        <w:spacing w:line="360" w:lineRule="auto"/>
        <w:ind w:left="713" w:hanging="357"/>
        <w:rPr>
          <w:rFonts w:ascii="Arial" w:hAnsi="Arial" w:cs="Arial"/>
          <w:sz w:val="24"/>
          <w:szCs w:val="24"/>
        </w:rPr>
      </w:pPr>
      <w:r w:rsidRPr="00057BD3">
        <w:rPr>
          <w:rFonts w:ascii="Arial" w:hAnsi="Arial" w:cs="Arial"/>
          <w:sz w:val="24"/>
          <w:szCs w:val="24"/>
        </w:rPr>
        <w:t>rozdysponowania kwoty niższej niż wskazana w Konkursie,</w:t>
      </w:r>
    </w:p>
    <w:p w:rsidR="003C0A8B" w:rsidRPr="00057BD3" w:rsidRDefault="003C0A8B" w:rsidP="006C6ED1">
      <w:pPr>
        <w:numPr>
          <w:ilvl w:val="0"/>
          <w:numId w:val="29"/>
        </w:numPr>
        <w:spacing w:line="360" w:lineRule="auto"/>
        <w:ind w:left="713" w:hanging="357"/>
        <w:rPr>
          <w:rFonts w:ascii="Arial" w:hAnsi="Arial" w:cs="Arial"/>
          <w:sz w:val="24"/>
          <w:szCs w:val="24"/>
        </w:rPr>
      </w:pPr>
      <w:r w:rsidRPr="00057BD3">
        <w:rPr>
          <w:rFonts w:ascii="Arial" w:hAnsi="Arial" w:cs="Arial"/>
          <w:sz w:val="24"/>
          <w:szCs w:val="24"/>
        </w:rPr>
        <w:t>wyboru więcej niż jednej ofert,</w:t>
      </w:r>
    </w:p>
    <w:p w:rsidR="003C0A8B" w:rsidRPr="00057BD3" w:rsidRDefault="003C0A8B" w:rsidP="006C6ED1">
      <w:pPr>
        <w:numPr>
          <w:ilvl w:val="0"/>
          <w:numId w:val="30"/>
        </w:numPr>
        <w:spacing w:line="360" w:lineRule="auto"/>
        <w:ind w:left="713" w:hanging="357"/>
        <w:rPr>
          <w:rFonts w:ascii="Arial" w:hAnsi="Arial" w:cs="Arial"/>
          <w:sz w:val="24"/>
          <w:szCs w:val="24"/>
        </w:rPr>
      </w:pPr>
      <w:r w:rsidRPr="00057BD3">
        <w:rPr>
          <w:rFonts w:ascii="Arial" w:hAnsi="Arial" w:cs="Arial"/>
          <w:sz w:val="24"/>
          <w:szCs w:val="24"/>
        </w:rPr>
        <w:t>wyboru przedstawionych w ofercie działań, na które zostanie udzielona dotacja,</w:t>
      </w:r>
    </w:p>
    <w:p w:rsidR="003C0A8B" w:rsidRPr="00057BD3" w:rsidRDefault="003C0A8B" w:rsidP="006C6ED1">
      <w:pPr>
        <w:numPr>
          <w:ilvl w:val="0"/>
          <w:numId w:val="31"/>
        </w:numPr>
        <w:spacing w:line="360" w:lineRule="auto"/>
        <w:ind w:left="713" w:hanging="357"/>
        <w:rPr>
          <w:rFonts w:ascii="Arial" w:hAnsi="Arial" w:cs="Arial"/>
          <w:sz w:val="24"/>
          <w:szCs w:val="24"/>
        </w:rPr>
      </w:pPr>
      <w:r w:rsidRPr="00057BD3">
        <w:rPr>
          <w:rFonts w:ascii="Arial" w:hAnsi="Arial" w:cs="Arial"/>
          <w:sz w:val="24"/>
          <w:szCs w:val="24"/>
        </w:rPr>
        <w:t>odwołania konkursu przed upływem terminu na złożenie ofert bez podania przyczyny.</w:t>
      </w:r>
    </w:p>
    <w:p w:rsidR="003C0A8B" w:rsidRPr="00057BD3" w:rsidRDefault="003C0A8B" w:rsidP="006C6ED1">
      <w:pPr>
        <w:numPr>
          <w:ilvl w:val="0"/>
          <w:numId w:val="32"/>
        </w:numPr>
        <w:spacing w:line="360" w:lineRule="auto"/>
        <w:ind w:left="357" w:hanging="357"/>
        <w:rPr>
          <w:rFonts w:ascii="Arial" w:hAnsi="Arial" w:cs="Arial"/>
          <w:sz w:val="24"/>
          <w:szCs w:val="24"/>
        </w:rPr>
      </w:pPr>
      <w:r w:rsidRPr="00057BD3">
        <w:rPr>
          <w:rFonts w:ascii="Arial" w:hAnsi="Arial" w:cs="Arial"/>
          <w:sz w:val="24"/>
          <w:szCs w:val="24"/>
        </w:rPr>
        <w:t>Szczegółowe warunki realizacji zadania reguluje umowa zawarta pomiędzy Gminą Miasto Szczecin a Organizacją.</w:t>
      </w:r>
    </w:p>
    <w:p w:rsidR="003C0A8B" w:rsidRPr="00057BD3" w:rsidRDefault="003E0AE2" w:rsidP="006C6ED1">
      <w:pPr>
        <w:numPr>
          <w:ilvl w:val="0"/>
          <w:numId w:val="33"/>
        </w:numPr>
        <w:spacing w:line="360" w:lineRule="auto"/>
        <w:ind w:left="357" w:hanging="357"/>
        <w:rPr>
          <w:rFonts w:ascii="Arial" w:hAnsi="Arial" w:cs="Arial"/>
          <w:sz w:val="24"/>
          <w:szCs w:val="24"/>
        </w:rPr>
      </w:pPr>
      <w:r w:rsidRPr="00057BD3">
        <w:rPr>
          <w:rFonts w:ascii="Arial" w:hAnsi="Arial" w:cs="Arial"/>
          <w:sz w:val="24"/>
          <w:szCs w:val="24"/>
        </w:rPr>
        <w:lastRenderedPageBreak/>
        <w:t>Organizacja,</w:t>
      </w:r>
      <w:r w:rsidR="003C0A8B" w:rsidRPr="00057BD3">
        <w:rPr>
          <w:rFonts w:ascii="Arial" w:hAnsi="Arial" w:cs="Arial"/>
          <w:sz w:val="24"/>
          <w:szCs w:val="24"/>
        </w:rPr>
        <w:t xml:space="preserve"> której oferta została wybrana do realizacji zadania publicznego, zobowiązana jest do złożenia za pośrednictwem platformy Oświadczenia do umowy, zawierającego: </w:t>
      </w:r>
    </w:p>
    <w:p w:rsidR="003C0A8B" w:rsidRPr="00057BD3" w:rsidRDefault="003C0A8B" w:rsidP="006C6ED1">
      <w:pPr>
        <w:numPr>
          <w:ilvl w:val="0"/>
          <w:numId w:val="34"/>
        </w:numPr>
        <w:spacing w:line="360" w:lineRule="auto"/>
        <w:ind w:left="713" w:hanging="357"/>
        <w:rPr>
          <w:rFonts w:ascii="Arial" w:hAnsi="Arial" w:cs="Arial"/>
          <w:sz w:val="24"/>
          <w:szCs w:val="24"/>
        </w:rPr>
      </w:pPr>
      <w:r w:rsidRPr="00057BD3">
        <w:rPr>
          <w:rFonts w:ascii="Arial" w:hAnsi="Arial" w:cs="Arial"/>
          <w:sz w:val="24"/>
          <w:szCs w:val="24"/>
        </w:rPr>
        <w:t>oświadczenie RODO,</w:t>
      </w:r>
    </w:p>
    <w:p w:rsidR="003C0A8B" w:rsidRPr="00057BD3" w:rsidRDefault="003C0A8B" w:rsidP="006C6ED1">
      <w:pPr>
        <w:numPr>
          <w:ilvl w:val="0"/>
          <w:numId w:val="35"/>
        </w:numPr>
        <w:spacing w:line="360" w:lineRule="auto"/>
        <w:ind w:left="713" w:hanging="357"/>
        <w:rPr>
          <w:rFonts w:ascii="Arial" w:hAnsi="Arial" w:cs="Arial"/>
          <w:sz w:val="24"/>
          <w:szCs w:val="24"/>
        </w:rPr>
      </w:pPr>
      <w:r w:rsidRPr="00057BD3">
        <w:rPr>
          <w:rFonts w:ascii="Arial" w:hAnsi="Arial" w:cs="Arial"/>
          <w:sz w:val="24"/>
          <w:szCs w:val="24"/>
        </w:rPr>
        <w:t>oświadczenie VAT,</w:t>
      </w:r>
    </w:p>
    <w:p w:rsidR="003C0A8B" w:rsidRPr="00057BD3" w:rsidRDefault="003C0A8B" w:rsidP="006C6ED1">
      <w:pPr>
        <w:numPr>
          <w:ilvl w:val="0"/>
          <w:numId w:val="36"/>
        </w:numPr>
        <w:spacing w:line="360" w:lineRule="auto"/>
        <w:ind w:left="713" w:hanging="357"/>
        <w:rPr>
          <w:rFonts w:ascii="Arial" w:hAnsi="Arial" w:cs="Arial"/>
          <w:sz w:val="24"/>
          <w:szCs w:val="24"/>
        </w:rPr>
      </w:pPr>
      <w:r w:rsidRPr="00057BD3">
        <w:rPr>
          <w:rFonts w:ascii="Arial" w:hAnsi="Arial" w:cs="Arial"/>
          <w:sz w:val="24"/>
          <w:szCs w:val="24"/>
        </w:rPr>
        <w:t>oświadczenie o niezaleganiu z opłacaniem należności z tytułu zobowiązań podatkowych, składek na ubezpieczenia społeczne i należności wobec miasta,</w:t>
      </w:r>
    </w:p>
    <w:p w:rsidR="003C0A8B" w:rsidRPr="00057BD3" w:rsidRDefault="003C0A8B" w:rsidP="006C6ED1">
      <w:pPr>
        <w:numPr>
          <w:ilvl w:val="0"/>
          <w:numId w:val="37"/>
        </w:numPr>
        <w:spacing w:line="360" w:lineRule="auto"/>
        <w:ind w:left="713" w:hanging="357"/>
        <w:rPr>
          <w:rFonts w:ascii="Arial" w:hAnsi="Arial" w:cs="Arial"/>
          <w:sz w:val="24"/>
          <w:szCs w:val="24"/>
        </w:rPr>
      </w:pPr>
      <w:r w:rsidRPr="00057BD3">
        <w:rPr>
          <w:rFonts w:ascii="Arial" w:hAnsi="Arial" w:cs="Arial"/>
          <w:sz w:val="24"/>
          <w:szCs w:val="24"/>
        </w:rPr>
        <w:t>oświadczenie o zgodności danych wskazanych w ofercie z Krajowym Rejestrem Sądowy, inną właściwą ewidencją,</w:t>
      </w:r>
    </w:p>
    <w:p w:rsidR="003C0A8B" w:rsidRPr="00057BD3" w:rsidRDefault="003C0A8B" w:rsidP="006C6ED1">
      <w:pPr>
        <w:numPr>
          <w:ilvl w:val="0"/>
          <w:numId w:val="38"/>
        </w:numPr>
        <w:spacing w:line="360" w:lineRule="auto"/>
        <w:ind w:left="713" w:hanging="357"/>
        <w:rPr>
          <w:rFonts w:ascii="Arial" w:hAnsi="Arial" w:cs="Arial"/>
          <w:sz w:val="24"/>
          <w:szCs w:val="24"/>
        </w:rPr>
      </w:pPr>
      <w:r w:rsidRPr="00057BD3">
        <w:rPr>
          <w:rFonts w:ascii="Arial" w:hAnsi="Arial" w:cs="Arial"/>
          <w:sz w:val="24"/>
          <w:szCs w:val="24"/>
        </w:rPr>
        <w:t>poświadczenie o posiadaniu rachunku bankowego wraz ze wskazaniem jego numeru,</w:t>
      </w:r>
    </w:p>
    <w:p w:rsidR="003C0A8B" w:rsidRPr="00057BD3" w:rsidRDefault="003C0A8B" w:rsidP="006C6ED1">
      <w:pPr>
        <w:numPr>
          <w:ilvl w:val="0"/>
          <w:numId w:val="39"/>
        </w:numPr>
        <w:spacing w:line="360" w:lineRule="auto"/>
        <w:ind w:left="713" w:hanging="357"/>
        <w:rPr>
          <w:rFonts w:ascii="Arial" w:hAnsi="Arial" w:cs="Arial"/>
          <w:sz w:val="24"/>
          <w:szCs w:val="24"/>
        </w:rPr>
      </w:pPr>
      <w:r w:rsidRPr="00057BD3">
        <w:rPr>
          <w:rFonts w:ascii="Arial" w:hAnsi="Arial" w:cs="Arial"/>
          <w:sz w:val="24"/>
          <w:szCs w:val="24"/>
        </w:rPr>
        <w:t>poświadczenie aktualnego stanu prawnego i faktycznego.</w:t>
      </w:r>
    </w:p>
    <w:p w:rsidR="003C0A8B" w:rsidRPr="00057BD3" w:rsidRDefault="003C0A8B" w:rsidP="006C6ED1">
      <w:pPr>
        <w:numPr>
          <w:ilvl w:val="0"/>
          <w:numId w:val="40"/>
        </w:numPr>
        <w:spacing w:after="100" w:line="360" w:lineRule="auto"/>
        <w:ind w:left="357" w:hanging="357"/>
        <w:rPr>
          <w:rFonts w:ascii="Arial" w:hAnsi="Arial" w:cs="Arial"/>
          <w:sz w:val="24"/>
          <w:szCs w:val="24"/>
        </w:rPr>
      </w:pPr>
      <w:r w:rsidRPr="00057BD3">
        <w:rPr>
          <w:rFonts w:ascii="Arial" w:hAnsi="Arial" w:cs="Arial"/>
          <w:sz w:val="24"/>
          <w:szCs w:val="24"/>
        </w:rPr>
        <w:t>Środki przyznane w formie dotacji na 2026 r. muszą zostać wykorzystane do dnia 31 grudnia 2026 roku.</w:t>
      </w:r>
      <w:r w:rsidRPr="00057BD3">
        <w:rPr>
          <w:rFonts w:ascii="Arial" w:hAnsi="Arial" w:cs="Arial"/>
          <w:sz w:val="24"/>
          <w:szCs w:val="24"/>
        </w:rPr>
        <w:br/>
        <w:t xml:space="preserve">17) Gmina Miasto Szczecin przekaże środki finansowe w dwóch transzach na realizację zadania publicznego jednemu podmiotowi, którego oferta uznana zostanie za najkorzystniejszą. </w:t>
      </w:r>
      <w:r w:rsidRPr="00057BD3">
        <w:rPr>
          <w:rFonts w:ascii="Arial" w:hAnsi="Arial" w:cs="Arial"/>
          <w:sz w:val="24"/>
          <w:szCs w:val="24"/>
        </w:rPr>
        <w:br/>
        <w:t xml:space="preserve">18) W rozliczeniu z wykorzystania dotacji uznawane będą rachunki, faktury i inne zestawienia kosztów obciążających organizację (w związku z realizacją zadania objętego przedmiotem umowy) wystawione z datą nie wcześniejszą niż dzień zawarcia umowy pomiędzy Gminą Miasto Szczecin i organizacją. </w:t>
      </w:r>
      <w:r w:rsidRPr="00057BD3">
        <w:rPr>
          <w:rFonts w:ascii="Arial" w:hAnsi="Arial" w:cs="Arial"/>
          <w:sz w:val="24"/>
          <w:szCs w:val="24"/>
        </w:rPr>
        <w:br/>
        <w:t>19) Realizacja zadania odbywać się będzie przy ścisłej współpracy z Centrum Usług Społecznych w Szczecinie.</w:t>
      </w:r>
      <w:r w:rsidRPr="00057BD3">
        <w:rPr>
          <w:rFonts w:ascii="Arial" w:hAnsi="Arial" w:cs="Arial"/>
          <w:sz w:val="24"/>
          <w:szCs w:val="24"/>
        </w:rPr>
        <w:br/>
        <w:t>20) Organizacja, której Gmina Miasto Szczecin zleci prowadzenie placówki opiekuńczo-wychowawczej typu socjalizacyjnego, będzie zobowiązana na bieżąco informować Centrum Usług Społecznych w Szczecinie, w szczególności o:</w:t>
      </w:r>
      <w:r w:rsidRPr="00057BD3">
        <w:rPr>
          <w:rFonts w:ascii="Arial" w:hAnsi="Arial" w:cs="Arial"/>
          <w:sz w:val="24"/>
          <w:szCs w:val="24"/>
        </w:rPr>
        <w:br/>
        <w:t xml:space="preserve">a) liczbie dni pobytu dzieci umieszczonych w placówce pod opieką rodziny naturalnej, </w:t>
      </w:r>
      <w:r w:rsidRPr="00057BD3">
        <w:rPr>
          <w:rFonts w:ascii="Arial" w:hAnsi="Arial" w:cs="Arial"/>
          <w:sz w:val="24"/>
          <w:szCs w:val="24"/>
        </w:rPr>
        <w:br/>
        <w:t xml:space="preserve">b) możliwościach powrotu dziecka do rodziny, bądź szansach na jego przysposobienie, </w:t>
      </w:r>
      <w:r w:rsidRPr="00057BD3">
        <w:rPr>
          <w:rFonts w:ascii="Arial" w:hAnsi="Arial" w:cs="Arial"/>
          <w:sz w:val="24"/>
          <w:szCs w:val="24"/>
        </w:rPr>
        <w:br/>
        <w:t>c) planowanym terminie sporządzania planów pomocy dziecku oraz terminie okresowej oceny sytuacji dziecka.</w:t>
      </w:r>
      <w:r w:rsidRPr="00057BD3">
        <w:rPr>
          <w:rFonts w:ascii="Arial" w:hAnsi="Arial" w:cs="Arial"/>
          <w:sz w:val="24"/>
          <w:szCs w:val="24"/>
        </w:rPr>
        <w:br/>
        <w:t xml:space="preserve">d) ponadto organizacja prowadząca placówkę opiekuńczo-wychowawczą zobowiązana będzie inicjować wystąpienia do Sądu o zmianę treści postanowienia </w:t>
      </w:r>
      <w:r w:rsidRPr="00057BD3">
        <w:rPr>
          <w:rFonts w:ascii="Arial" w:hAnsi="Arial" w:cs="Arial"/>
          <w:sz w:val="24"/>
          <w:szCs w:val="24"/>
        </w:rPr>
        <w:lastRenderedPageBreak/>
        <w:t>o pobycie w pieczy zastępczej, w zakresie ograniczenia władzy rodzicielskiej oraz do wydawania na wniosek Działu Pieczy Zastępczej CUS w Szczecinie opinii w przedmiocie możliwości rozdzielenia rodzeństwa, więzi z rodzicami naturalnymi i rodzeństwem, możliwości nawiązania więzi z rodziną zastępczą, kandydatami na rodziców adopcyjnych, kandydatami do pełnienia funkcji rodziny wspierającej,</w:t>
      </w:r>
      <w:r w:rsidRPr="00057BD3">
        <w:rPr>
          <w:rFonts w:ascii="Arial" w:hAnsi="Arial" w:cs="Arial"/>
          <w:sz w:val="24"/>
          <w:szCs w:val="24"/>
        </w:rPr>
        <w:br/>
        <w:t>21) Zgodnie z rozporządzeniem Ministra Pracy i Polityki Społecznej z dnia 22 grudnia 2011 r. w sprawie instytucjonalnej pieczy zastępczej, w ramach zawartej umowy oraz otrzymanych środków finansowych organizacja zobowiązana będzie do zapewnienia dzieciom, w szczególności:</w:t>
      </w:r>
      <w:r w:rsidRPr="00057BD3">
        <w:rPr>
          <w:rFonts w:ascii="Arial" w:hAnsi="Arial" w:cs="Arial"/>
          <w:sz w:val="24"/>
          <w:szCs w:val="24"/>
        </w:rPr>
        <w:br/>
        <w:t>a) wyżywienia dostosowanego do potrzeb rozwojowych, kulturowych, religijnych oraz stanu zdrowia dziecka,</w:t>
      </w:r>
      <w:r w:rsidRPr="00057BD3">
        <w:rPr>
          <w:rFonts w:ascii="Arial" w:hAnsi="Arial" w:cs="Arial"/>
          <w:sz w:val="24"/>
          <w:szCs w:val="24"/>
        </w:rPr>
        <w:br/>
        <w:t>b) dostępu do opieki zdrowotnej i zaopatrzenia w produkty lecznicze,</w:t>
      </w:r>
      <w:r w:rsidRPr="00057BD3">
        <w:rPr>
          <w:rFonts w:ascii="Arial" w:hAnsi="Arial" w:cs="Arial"/>
          <w:sz w:val="24"/>
          <w:szCs w:val="24"/>
        </w:rPr>
        <w:br/>
        <w:t>c) dostępu do zajęć wychowawczych, kompensacyjnych, a także terapeutycznych i rewalidacyjnych, o ile takie są wskazane dla dziecka,</w:t>
      </w:r>
      <w:r w:rsidRPr="00057BD3">
        <w:rPr>
          <w:rFonts w:ascii="Arial" w:hAnsi="Arial" w:cs="Arial"/>
          <w:sz w:val="24"/>
          <w:szCs w:val="24"/>
        </w:rPr>
        <w:br/>
        <w:t>d) wyposażenia w odzież, obuwie, bieliznę i inne przedmioty osobistego użytku, stosownie do wieku i indywidualnych potrzeb dziecka,</w:t>
      </w:r>
      <w:r w:rsidRPr="00057BD3">
        <w:rPr>
          <w:rFonts w:ascii="Arial" w:hAnsi="Arial" w:cs="Arial"/>
          <w:sz w:val="24"/>
          <w:szCs w:val="24"/>
        </w:rPr>
        <w:br/>
        <w:t>e) wyposażenia w podręczniki, pomoce i przybory szkolne,</w:t>
      </w:r>
      <w:r w:rsidRPr="00057BD3">
        <w:rPr>
          <w:rFonts w:ascii="Arial" w:hAnsi="Arial" w:cs="Arial"/>
          <w:sz w:val="24"/>
          <w:szCs w:val="24"/>
        </w:rPr>
        <w:br/>
        <w:t>f) środków higieny osobistej,</w:t>
      </w:r>
      <w:r w:rsidRPr="00057BD3">
        <w:rPr>
          <w:rFonts w:ascii="Arial" w:hAnsi="Arial" w:cs="Arial"/>
          <w:sz w:val="24"/>
          <w:szCs w:val="24"/>
        </w:rPr>
        <w:br/>
        <w:t>g) zabawek odpowiednich do wieku rozwojowego dziecka,</w:t>
      </w:r>
      <w:r w:rsidRPr="00057BD3">
        <w:rPr>
          <w:rFonts w:ascii="Arial" w:hAnsi="Arial" w:cs="Arial"/>
          <w:sz w:val="24"/>
          <w:szCs w:val="24"/>
        </w:rPr>
        <w:br/>
        <w:t xml:space="preserve">h) miesięcznej kwoty do własnego dysponowanie przez dziecko od 5 roku życia, </w:t>
      </w:r>
      <w:r w:rsidRPr="00057BD3">
        <w:rPr>
          <w:rFonts w:ascii="Arial" w:hAnsi="Arial" w:cs="Arial"/>
          <w:sz w:val="24"/>
          <w:szCs w:val="24"/>
        </w:rPr>
        <w:br/>
        <w:t>i) dostępu przez całą dobę do podstawowych produktów żywnościowych oraz napojów,</w:t>
      </w:r>
      <w:r w:rsidRPr="00057BD3">
        <w:rPr>
          <w:rFonts w:ascii="Arial" w:hAnsi="Arial" w:cs="Arial"/>
          <w:sz w:val="24"/>
          <w:szCs w:val="24"/>
        </w:rPr>
        <w:br/>
        <w:t>j) pomocy w nauce, wyrównywaniu braków, uczęszczania na zajęcia wyrównawcze, uczestnictwa w zajęciach kulturalnych, sportowych, pozalekcyjnych i rozwijających zainteresowania,</w:t>
      </w:r>
      <w:r w:rsidRPr="00057BD3">
        <w:rPr>
          <w:rFonts w:ascii="Arial" w:hAnsi="Arial" w:cs="Arial"/>
          <w:sz w:val="24"/>
          <w:szCs w:val="24"/>
        </w:rPr>
        <w:br/>
        <w:t>k) możliwości kształcenia w systemie indywidualnym lub poza miejscem zamieszkania poprzez opłacanie pobytu w bursie szkolnej lub stancji,</w:t>
      </w:r>
      <w:r w:rsidRPr="00057BD3">
        <w:rPr>
          <w:rFonts w:ascii="Arial" w:hAnsi="Arial" w:cs="Arial"/>
          <w:sz w:val="24"/>
          <w:szCs w:val="24"/>
        </w:rPr>
        <w:br/>
        <w:t>l) pokrywania kosztów przejazdu do i z miejsca uzasadnionego pobytu dziecka poza placówką.</w:t>
      </w:r>
      <w:r w:rsidRPr="00057BD3">
        <w:rPr>
          <w:rFonts w:ascii="Arial" w:hAnsi="Arial" w:cs="Arial"/>
          <w:sz w:val="24"/>
          <w:szCs w:val="24"/>
        </w:rPr>
        <w:br/>
        <w:t>22) Ponadto, Organizacja prowadząca placówkę opiekuńczo-wychowawczą typu socjalizacyjnego zobowiązana będzie do:</w:t>
      </w:r>
      <w:r w:rsidRPr="00057BD3">
        <w:rPr>
          <w:rFonts w:ascii="Arial" w:hAnsi="Arial" w:cs="Arial"/>
          <w:sz w:val="24"/>
          <w:szCs w:val="24"/>
        </w:rPr>
        <w:br/>
        <w:t xml:space="preserve">a) przestrzegania zapisów ustawy z dnia 13 maja 2016 r. o przeciwdziałaniu zagrożeniom przestępczością na tle seksualnym i ochronie małoletnich w szczególności art. 21 ust. 1 „przed nawiązaniem z osobą stosunku pracy lub przed </w:t>
      </w:r>
      <w:r w:rsidRPr="00057BD3">
        <w:rPr>
          <w:rFonts w:ascii="Arial" w:hAnsi="Arial" w:cs="Arial"/>
          <w:sz w:val="24"/>
          <w:szCs w:val="24"/>
        </w:rPr>
        <w:lastRenderedPageBreak/>
        <w:t xml:space="preserve">dopuszczeniem osoby do innej działalności związanej z wychowaniem, edukacją, wypoczynkiem, leczeniem, świadczeniem porad psychologicznych, rozwojem duchowym, uprawianiem sportu lub realizacją innych zainteresowań przez małoletnich, lub z opieką nad nimi na pracodawcy lub innym organizatorze takiej działalności oraz na osobie, z którą ma być nawiązany stosunek pracy lub która ma być dopuszczona do takiej działalności, ciążą obowiązki określone w ust. 2-8” - ww. ustawy. </w:t>
      </w:r>
      <w:r w:rsidRPr="00057BD3">
        <w:rPr>
          <w:rFonts w:ascii="Arial" w:hAnsi="Arial" w:cs="Arial"/>
          <w:sz w:val="24"/>
          <w:szCs w:val="24"/>
        </w:rPr>
        <w:br/>
        <w:t>b) sprawowania całodobowej opieki nad dziećmi przez osoby uprawnione zgodnie z obowiązującymi przepisami,</w:t>
      </w:r>
      <w:r w:rsidRPr="00057BD3">
        <w:rPr>
          <w:rFonts w:ascii="Arial" w:hAnsi="Arial" w:cs="Arial"/>
          <w:sz w:val="24"/>
          <w:szCs w:val="24"/>
        </w:rPr>
        <w:br/>
        <w:t>c) dokonywania oceny sytuacji dziecka zgodnie z terminami określonymi w art. 138 ust. 1 ustawy z dnia 9 czerwca 2011 r. o wspieraniu rodziny i systemie pieczy zastępczej,</w:t>
      </w:r>
      <w:r w:rsidRPr="00057BD3">
        <w:rPr>
          <w:rFonts w:ascii="Arial" w:hAnsi="Arial" w:cs="Arial"/>
          <w:sz w:val="24"/>
          <w:szCs w:val="24"/>
        </w:rPr>
        <w:br/>
        <w:t>d) terminowego składania do sądu wniosków z art. 100 ust. 4a ww. ustawy,</w:t>
      </w:r>
      <w:r w:rsidRPr="00057BD3">
        <w:rPr>
          <w:rFonts w:ascii="Arial" w:hAnsi="Arial" w:cs="Arial"/>
          <w:sz w:val="24"/>
          <w:szCs w:val="24"/>
        </w:rPr>
        <w:br/>
        <w:t>e) sporządzania diagnozy psychofizycznej zgodnie z § 14  Rozporządzenia Ministra Pracy i Polityki Społecznej z dnia 22 grudnia 2011 r. w sprawie instytucjonalnej pieczy zastępczej,</w:t>
      </w:r>
      <w:r w:rsidRPr="00057BD3">
        <w:rPr>
          <w:rFonts w:ascii="Arial" w:hAnsi="Arial" w:cs="Arial"/>
          <w:sz w:val="24"/>
          <w:szCs w:val="24"/>
        </w:rPr>
        <w:br/>
        <w:t>f) prowadzenia karty pobytu dziecka zgodnie z terminami wskazanymi w § 17 ust. 4 ww. rozporządzenia,</w:t>
      </w:r>
      <w:r w:rsidRPr="00057BD3">
        <w:rPr>
          <w:rFonts w:ascii="Arial" w:hAnsi="Arial" w:cs="Arial"/>
          <w:sz w:val="24"/>
          <w:szCs w:val="24"/>
        </w:rPr>
        <w:br/>
        <w:t>g) sporządzania planów pomocy dziecku wspólnie z asystentem/podmiotem organizującym pracę z rodziną zgodnie z art.100 ust 1 ustawy z dnia 9 czerwca 2011 r. o wspieraniu rodziny i systemie pieczy zastępczej,</w:t>
      </w:r>
      <w:r w:rsidRPr="00057BD3">
        <w:rPr>
          <w:rFonts w:ascii="Arial" w:hAnsi="Arial" w:cs="Arial"/>
          <w:sz w:val="24"/>
          <w:szCs w:val="24"/>
        </w:rPr>
        <w:br/>
        <w:t xml:space="preserve">h) niezwłocznego przysyłania do sądu oraz ośrodka adopcyjnego odpowiedzialnego za kwalifikację dziecka do przysposobienia krajowego wniosków dotyczących zasadności dalszego pobytu dziecka w placówce zgodnie z art. 138 ust. 2 ww. ustawy, po dokonaniu oceny okresowej sytuacji dziecka, </w:t>
      </w:r>
      <w:r w:rsidRPr="00057BD3">
        <w:rPr>
          <w:rFonts w:ascii="Arial" w:hAnsi="Arial" w:cs="Arial"/>
          <w:sz w:val="24"/>
          <w:szCs w:val="24"/>
        </w:rPr>
        <w:br/>
        <w:t>i) organizowania pracy wychowawcom w sposób umożliwiający realizację wszystkich zadań wynikających z § 13 ust. 2 Rozporządzenia Ministra Pracy i Polityki Społecznej z dnia 22 grudnia 2011 r. w sprawie instytucjonalnej pieczy zastępczej.</w:t>
      </w:r>
      <w:r w:rsidRPr="00057BD3">
        <w:rPr>
          <w:rFonts w:ascii="Arial" w:hAnsi="Arial" w:cs="Arial"/>
          <w:sz w:val="24"/>
          <w:szCs w:val="24"/>
        </w:rPr>
        <w:br/>
        <w:t>J) podejmowania działań w celu powrotu dziecka do rodziny,</w:t>
      </w:r>
      <w:r w:rsidRPr="00057BD3">
        <w:rPr>
          <w:rFonts w:ascii="Arial" w:hAnsi="Arial" w:cs="Arial"/>
          <w:sz w:val="24"/>
          <w:szCs w:val="24"/>
        </w:rPr>
        <w:br/>
        <w:t xml:space="preserve">K) umożliwiania kontaktu dziecka z rodzicami i innymi osobami bliskimi, chyba że sąd postanowi inaczej, </w:t>
      </w:r>
      <w:r w:rsidRPr="00057BD3">
        <w:rPr>
          <w:rFonts w:ascii="Arial" w:hAnsi="Arial" w:cs="Arial"/>
          <w:sz w:val="24"/>
          <w:szCs w:val="24"/>
        </w:rPr>
        <w:br/>
        <w:t xml:space="preserve">l) współpracy z Centrum Usług Społecznych w Szczecinie, ośrodkami adopcyjnymi organizującymi proces adopcji, szkołami do których uczęszczają wychowankowie i </w:t>
      </w:r>
      <w:r w:rsidRPr="00057BD3">
        <w:rPr>
          <w:rFonts w:ascii="Arial" w:hAnsi="Arial" w:cs="Arial"/>
          <w:sz w:val="24"/>
          <w:szCs w:val="24"/>
        </w:rPr>
        <w:lastRenderedPageBreak/>
        <w:t xml:space="preserve">szkołami, do których uczęszczały dzieci przed umieszczeniem ich w placówce opiekuńczo-wychowawczej, sądami rodzinnymi, kuratorami sądowymi, organizacjami zajmującymi się statutowo pomocą rodzinom, działającym w środowisku rodziców dzieci, parafiami Kościoła Katolickiego i jednostkami organizacyjnymi innych kościołów i związków wyznaniowych, właściwymi ze względu na miejsce zamieszkania oraz deklarowaną przynależność wyznaniową rodziców i siedzibę placówki opiekuńczo-wychowawczej,  </w:t>
      </w:r>
      <w:r w:rsidRPr="00057BD3">
        <w:rPr>
          <w:rFonts w:ascii="Arial" w:hAnsi="Arial" w:cs="Arial"/>
          <w:sz w:val="24"/>
          <w:szCs w:val="24"/>
        </w:rPr>
        <w:br/>
        <w:t>23) Katalog kosztów kwalifikowanych w ramach udzielonej dotacji:</w:t>
      </w:r>
      <w:r w:rsidRPr="00057BD3">
        <w:rPr>
          <w:rFonts w:ascii="Arial" w:hAnsi="Arial" w:cs="Arial"/>
          <w:sz w:val="24"/>
          <w:szCs w:val="24"/>
        </w:rPr>
        <w:br/>
        <w:t>a) koszt utrzymania lokalu (opłaty czynszowe, najem, prąd, gaz, woda, ogrzewanie, wywóz nieczystości, ochrona obiektu, telefon, Internet, ubezpieczenie, itp.),</w:t>
      </w:r>
      <w:r w:rsidRPr="00057BD3">
        <w:rPr>
          <w:rFonts w:ascii="Arial" w:hAnsi="Arial" w:cs="Arial"/>
          <w:sz w:val="24"/>
          <w:szCs w:val="24"/>
        </w:rPr>
        <w:br/>
        <w:t>b) koszt wynagrodzenia kadry merytorycznej (z podziałem na poszczególne stanowiska),</w:t>
      </w:r>
      <w:r w:rsidRPr="00057BD3">
        <w:rPr>
          <w:rFonts w:ascii="Arial" w:hAnsi="Arial" w:cs="Arial"/>
          <w:sz w:val="24"/>
          <w:szCs w:val="24"/>
        </w:rPr>
        <w:br/>
        <w:t xml:space="preserve">c) koszt administracyjno-księgowy zadania, w wysokości nieprzekraczającej 5 % wartości otrzymanej dotacji, </w:t>
      </w:r>
      <w:r w:rsidRPr="00057BD3">
        <w:rPr>
          <w:rFonts w:ascii="Arial" w:hAnsi="Arial" w:cs="Arial"/>
          <w:sz w:val="24"/>
          <w:szCs w:val="24"/>
        </w:rPr>
        <w:br/>
        <w:t xml:space="preserve">d) koszt wyżywienia podopiecznych, </w:t>
      </w:r>
      <w:r w:rsidRPr="00057BD3">
        <w:rPr>
          <w:rFonts w:ascii="Arial" w:hAnsi="Arial" w:cs="Arial"/>
          <w:sz w:val="24"/>
          <w:szCs w:val="24"/>
        </w:rPr>
        <w:br/>
        <w:t>e) koszt zakupu materiałów edukacyjnych, wyposażenia, odzieży, leków, środków czystości, biletów, transportu, napraw, konserwacji itp.,</w:t>
      </w:r>
      <w:r w:rsidRPr="00057BD3">
        <w:rPr>
          <w:rFonts w:ascii="Arial" w:hAnsi="Arial" w:cs="Arial"/>
          <w:sz w:val="24"/>
          <w:szCs w:val="24"/>
        </w:rPr>
        <w:br/>
        <w:t>f) koszt organizacji imprez, uroczystości, wycieczek,  wypoczynku dla podopiecznych,</w:t>
      </w:r>
      <w:r w:rsidRPr="00057BD3">
        <w:rPr>
          <w:rFonts w:ascii="Arial" w:hAnsi="Arial" w:cs="Arial"/>
          <w:sz w:val="24"/>
          <w:szCs w:val="24"/>
        </w:rPr>
        <w:br/>
        <w:t>g) kieszonkowe dla podopiecznych,</w:t>
      </w:r>
      <w:r w:rsidRPr="00057BD3">
        <w:rPr>
          <w:rFonts w:ascii="Arial" w:hAnsi="Arial" w:cs="Arial"/>
          <w:sz w:val="24"/>
          <w:szCs w:val="24"/>
        </w:rPr>
        <w:br/>
        <w:t>h) koszty ubezpieczenia.</w:t>
      </w:r>
      <w:r w:rsidRPr="00057BD3">
        <w:rPr>
          <w:rFonts w:ascii="Arial" w:hAnsi="Arial" w:cs="Arial"/>
          <w:sz w:val="24"/>
          <w:szCs w:val="24"/>
        </w:rPr>
        <w:br/>
        <w:t>24) Zadanie powinno być wykonane w sposób efektywny oszczędny i terminowy.</w:t>
      </w:r>
      <w:r w:rsidRPr="00057BD3">
        <w:rPr>
          <w:rFonts w:ascii="Arial" w:hAnsi="Arial" w:cs="Arial"/>
          <w:sz w:val="24"/>
          <w:szCs w:val="24"/>
        </w:rPr>
        <w:br/>
        <w:t xml:space="preserve">25) W przypadku kosztów wynagrodzenia personelu, w tym kosztów osobowych, administracji i obsługi projektu oraz kosztów osobowych merytorycznych, kwalifikowane są wszystkie składniki wynagrodzenia. </w:t>
      </w:r>
      <w:r w:rsidRPr="00057BD3">
        <w:rPr>
          <w:rFonts w:ascii="Arial" w:hAnsi="Arial" w:cs="Arial"/>
          <w:sz w:val="24"/>
          <w:szCs w:val="24"/>
        </w:rPr>
        <w:br/>
        <w:t>26) Zleceniobiorca zobowiązany będzie do prowadzenia wyodrębnionego rachunku bankowego na przedmiotowe zadanie publiczne tj. utworzenie subkonta, które zostanie podpięte pod rachunek główny lub utworzenie nowego konta.</w:t>
      </w:r>
      <w:r w:rsidRPr="00057BD3">
        <w:rPr>
          <w:rFonts w:ascii="Arial" w:hAnsi="Arial" w:cs="Arial"/>
          <w:sz w:val="24"/>
          <w:szCs w:val="24"/>
        </w:rPr>
        <w:br/>
        <w:t xml:space="preserve"> </w:t>
      </w:r>
    </w:p>
    <w:p w:rsidR="003C0A8B" w:rsidRPr="00057BD3" w:rsidRDefault="003C0A8B" w:rsidP="006C6ED1">
      <w:pPr>
        <w:spacing w:after="100" w:line="360" w:lineRule="auto"/>
        <w:jc w:val="both"/>
        <w:rPr>
          <w:rFonts w:ascii="Arial" w:hAnsi="Arial" w:cs="Arial"/>
          <w:sz w:val="24"/>
          <w:szCs w:val="24"/>
        </w:rPr>
      </w:pPr>
      <w:r w:rsidRPr="00057BD3">
        <w:rPr>
          <w:rFonts w:ascii="Arial" w:hAnsi="Arial" w:cs="Arial"/>
          <w:sz w:val="24"/>
          <w:szCs w:val="24"/>
        </w:rPr>
        <w:t> </w:t>
      </w:r>
    </w:p>
    <w:p w:rsidR="003C0A8B" w:rsidRPr="00057BD3" w:rsidRDefault="003C0A8B" w:rsidP="006C6ED1">
      <w:pPr>
        <w:pStyle w:val="Heading2"/>
        <w:spacing w:line="360" w:lineRule="auto"/>
        <w:rPr>
          <w:rFonts w:ascii="Arial" w:hAnsi="Arial" w:cs="Arial"/>
          <w:sz w:val="24"/>
          <w:szCs w:val="24"/>
        </w:rPr>
      </w:pPr>
      <w:r w:rsidRPr="00057BD3">
        <w:rPr>
          <w:rFonts w:ascii="Arial" w:hAnsi="Arial" w:cs="Arial"/>
          <w:sz w:val="24"/>
          <w:szCs w:val="24"/>
        </w:rPr>
        <w:t>8. Termin i sposób składania ofert oraz potwierdzenia złożenia ofert:</w:t>
      </w:r>
    </w:p>
    <w:p w:rsidR="003C0A8B" w:rsidRPr="00057BD3" w:rsidRDefault="003C0A8B" w:rsidP="006C6ED1">
      <w:pPr>
        <w:numPr>
          <w:ilvl w:val="0"/>
          <w:numId w:val="41"/>
        </w:numPr>
        <w:spacing w:line="360" w:lineRule="auto"/>
        <w:ind w:left="357" w:hanging="357"/>
        <w:rPr>
          <w:rFonts w:ascii="Arial" w:hAnsi="Arial" w:cs="Arial"/>
          <w:sz w:val="24"/>
          <w:szCs w:val="24"/>
        </w:rPr>
      </w:pPr>
      <w:r w:rsidRPr="00057BD3">
        <w:rPr>
          <w:rFonts w:ascii="Arial" w:hAnsi="Arial" w:cs="Arial"/>
          <w:sz w:val="24"/>
          <w:szCs w:val="24"/>
        </w:rPr>
        <w:lastRenderedPageBreak/>
        <w:t>Ofertę należy wygenerować i złożyć za pomocą platformy www.witkac.pl (zwanej</w:t>
      </w:r>
      <w:r w:rsidR="00E355E7">
        <w:rPr>
          <w:rFonts w:ascii="Arial" w:hAnsi="Arial" w:cs="Arial"/>
          <w:sz w:val="24"/>
          <w:szCs w:val="24"/>
        </w:rPr>
        <w:t xml:space="preserve"> dalej platformą) w terminie do 10.12.2025 do 15.00</w:t>
      </w:r>
    </w:p>
    <w:p w:rsidR="003C0A8B" w:rsidRPr="00057BD3" w:rsidRDefault="003C0A8B" w:rsidP="006C6ED1">
      <w:pPr>
        <w:numPr>
          <w:ilvl w:val="0"/>
          <w:numId w:val="42"/>
        </w:numPr>
        <w:spacing w:line="360" w:lineRule="auto"/>
        <w:ind w:left="357" w:hanging="357"/>
        <w:rPr>
          <w:rFonts w:ascii="Arial" w:hAnsi="Arial" w:cs="Arial"/>
          <w:sz w:val="24"/>
          <w:szCs w:val="24"/>
        </w:rPr>
      </w:pPr>
      <w:r w:rsidRPr="00057BD3">
        <w:rPr>
          <w:rFonts w:ascii="Arial" w:hAnsi="Arial" w:cs="Arial"/>
          <w:sz w:val="24"/>
          <w:szCs w:val="24"/>
        </w:rPr>
        <w:t>Wygenerowane za pomocą platformy wydrukowane potwierdzenie złożenia oferty należy podpisać i złożyć (pocztą, kurierem, osobiście, w postaci elektronicznej opatrzone podpisem kwalifikowanym, podpisem zaufanym lub podpisem osobistym) w kancelarii Biura Obsługi Interesantów Urzędu Miasta Szczecin, Pl. Armii Krajowej 1, 70-456 Szczecin lub w Filii Urzędu Miasta Szczecin na Prawobrzeżu, ul. Rydla 39-40, 70-783 Szczecin, nie później niż dwa dni robocze od dnia następującego po dniu złożenia oferty za pomocą platformy</w:t>
      </w:r>
    </w:p>
    <w:p w:rsidR="003C0A8B" w:rsidRPr="00057BD3" w:rsidRDefault="003C0A8B" w:rsidP="006C6ED1">
      <w:pPr>
        <w:numPr>
          <w:ilvl w:val="0"/>
          <w:numId w:val="43"/>
        </w:numPr>
        <w:spacing w:after="100" w:line="360" w:lineRule="auto"/>
        <w:ind w:left="357" w:hanging="357"/>
        <w:rPr>
          <w:rFonts w:ascii="Arial" w:hAnsi="Arial" w:cs="Arial"/>
          <w:sz w:val="24"/>
          <w:szCs w:val="24"/>
        </w:rPr>
      </w:pPr>
      <w:r w:rsidRPr="00057BD3">
        <w:rPr>
          <w:rFonts w:ascii="Arial" w:hAnsi="Arial" w:cs="Arial"/>
          <w:sz w:val="24"/>
          <w:szCs w:val="24"/>
        </w:rPr>
        <w:t>O zachowaniu terminu, o którym mowa w pkt. 2 decyduje data wpływu złożenia potwierdzenia oferty do kancelarii Biura Obsługi Interesantów Urzędu Miasta Szczecin, Pl. Armii Krajowej 1, 70-456 Szczecin lub w Filii Urzędu Miasta Szczecin na Prawobrzeżu, ul. Rydla 39-40, 70-783 Szczecin.</w:t>
      </w:r>
    </w:p>
    <w:p w:rsidR="003C0A8B" w:rsidRPr="00057BD3" w:rsidRDefault="003C0A8B" w:rsidP="006C6ED1">
      <w:pPr>
        <w:spacing w:after="100" w:line="360" w:lineRule="auto"/>
        <w:jc w:val="both"/>
        <w:rPr>
          <w:rFonts w:ascii="Arial" w:hAnsi="Arial" w:cs="Arial"/>
          <w:sz w:val="24"/>
          <w:szCs w:val="24"/>
        </w:rPr>
      </w:pPr>
      <w:r w:rsidRPr="00057BD3">
        <w:rPr>
          <w:rFonts w:ascii="Arial" w:hAnsi="Arial" w:cs="Arial"/>
          <w:sz w:val="24"/>
          <w:szCs w:val="24"/>
        </w:rPr>
        <w:t> </w:t>
      </w:r>
    </w:p>
    <w:p w:rsidR="003C0A8B" w:rsidRPr="00057BD3" w:rsidRDefault="003C0A8B" w:rsidP="006C6ED1">
      <w:pPr>
        <w:pStyle w:val="Heading2"/>
        <w:spacing w:line="360" w:lineRule="auto"/>
        <w:rPr>
          <w:rFonts w:ascii="Arial" w:hAnsi="Arial" w:cs="Arial"/>
          <w:sz w:val="24"/>
          <w:szCs w:val="24"/>
        </w:rPr>
      </w:pPr>
      <w:r w:rsidRPr="00057BD3">
        <w:rPr>
          <w:rFonts w:ascii="Arial" w:hAnsi="Arial" w:cs="Arial"/>
          <w:sz w:val="24"/>
          <w:szCs w:val="24"/>
        </w:rPr>
        <w:t>9. Wymagane informacje merytoryczne:</w:t>
      </w:r>
    </w:p>
    <w:tbl>
      <w:tblPr>
        <w:tblW w:w="0" w:type="auto"/>
        <w:tblInd w:w="20" w:type="dxa"/>
        <w:tblLayout w:type="fixed"/>
        <w:tblCellMar>
          <w:top w:w="20" w:type="dxa"/>
          <w:left w:w="0" w:type="dxa"/>
          <w:bottom w:w="20" w:type="dxa"/>
          <w:right w:w="0" w:type="dxa"/>
        </w:tblCellMar>
        <w:tblLook w:val="0000"/>
      </w:tblPr>
      <w:tblGrid>
        <w:gridCol w:w="454"/>
        <w:gridCol w:w="8617"/>
      </w:tblGrid>
      <w:tr w:rsidR="003C0A8B" w:rsidRPr="00057BD3">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C0A8B" w:rsidP="006C6ED1">
            <w:pPr>
              <w:spacing w:after="40" w:line="360" w:lineRule="auto"/>
              <w:jc w:val="center"/>
              <w:rPr>
                <w:rFonts w:ascii="Arial" w:hAnsi="Arial" w:cs="Arial"/>
                <w:sz w:val="24"/>
                <w:szCs w:val="24"/>
              </w:rPr>
            </w:pPr>
            <w:r w:rsidRPr="00057BD3">
              <w:rPr>
                <w:rFonts w:ascii="Arial" w:hAnsi="Arial" w:cs="Arial"/>
                <w:bCs/>
                <w:sz w:val="24"/>
                <w:szCs w:val="24"/>
              </w:rPr>
              <w:t>Lp.</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C0A8B" w:rsidP="006C6ED1">
            <w:pPr>
              <w:spacing w:after="40" w:line="360" w:lineRule="auto"/>
              <w:rPr>
                <w:rFonts w:ascii="Arial" w:hAnsi="Arial" w:cs="Arial"/>
                <w:sz w:val="24"/>
                <w:szCs w:val="24"/>
              </w:rPr>
            </w:pPr>
            <w:r w:rsidRPr="00057BD3">
              <w:rPr>
                <w:rFonts w:ascii="Arial" w:hAnsi="Arial" w:cs="Arial"/>
                <w:bCs/>
                <w:sz w:val="24"/>
                <w:szCs w:val="24"/>
              </w:rPr>
              <w:t>Opis wymaganej informacji merytorycznej</w:t>
            </w:r>
          </w:p>
        </w:tc>
      </w:tr>
      <w:tr w:rsidR="003C0A8B" w:rsidRPr="00057BD3">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C0A8B" w:rsidP="006C6ED1">
            <w:pPr>
              <w:spacing w:after="40" w:line="360" w:lineRule="auto"/>
              <w:jc w:val="right"/>
              <w:rPr>
                <w:rFonts w:ascii="Arial" w:hAnsi="Arial" w:cs="Arial"/>
                <w:sz w:val="24"/>
                <w:szCs w:val="24"/>
              </w:rPr>
            </w:pPr>
            <w:r w:rsidRPr="00057BD3">
              <w:rPr>
                <w:rFonts w:ascii="Arial" w:hAnsi="Arial" w:cs="Arial"/>
                <w:bCs/>
                <w:sz w:val="24"/>
                <w:szCs w:val="24"/>
              </w:rPr>
              <w:t>1.</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C0A8B" w:rsidP="006C6ED1">
            <w:pPr>
              <w:spacing w:after="40" w:line="360" w:lineRule="auto"/>
              <w:rPr>
                <w:rFonts w:ascii="Arial" w:hAnsi="Arial" w:cs="Arial"/>
                <w:sz w:val="24"/>
                <w:szCs w:val="24"/>
              </w:rPr>
            </w:pPr>
            <w:r w:rsidRPr="00057BD3">
              <w:rPr>
                <w:rFonts w:ascii="Arial" w:hAnsi="Arial" w:cs="Arial"/>
                <w:bCs/>
                <w:sz w:val="24"/>
                <w:szCs w:val="24"/>
              </w:rPr>
              <w:t>Wykaz osób przewidzianych do realizacji zadania wraz z opisem ich kwalifikacji, stanowiska i formy zatrudnienia (jako odrębny załącznik do oferty).</w:t>
            </w:r>
          </w:p>
        </w:tc>
      </w:tr>
      <w:tr w:rsidR="003C0A8B" w:rsidRPr="00057BD3">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C0A8B" w:rsidP="006C6ED1">
            <w:pPr>
              <w:spacing w:after="40" w:line="360" w:lineRule="auto"/>
              <w:jc w:val="right"/>
              <w:rPr>
                <w:rFonts w:ascii="Arial" w:hAnsi="Arial" w:cs="Arial"/>
                <w:sz w:val="24"/>
                <w:szCs w:val="24"/>
              </w:rPr>
            </w:pPr>
            <w:r w:rsidRPr="00057BD3">
              <w:rPr>
                <w:rFonts w:ascii="Arial" w:hAnsi="Arial" w:cs="Arial"/>
                <w:bCs/>
                <w:sz w:val="24"/>
                <w:szCs w:val="24"/>
              </w:rPr>
              <w:t>2.</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C0A8B" w:rsidP="006C6ED1">
            <w:pPr>
              <w:spacing w:after="40" w:line="360" w:lineRule="auto"/>
              <w:rPr>
                <w:rFonts w:ascii="Arial" w:hAnsi="Arial" w:cs="Arial"/>
                <w:sz w:val="24"/>
                <w:szCs w:val="24"/>
              </w:rPr>
            </w:pPr>
            <w:r w:rsidRPr="00057BD3">
              <w:rPr>
                <w:rFonts w:ascii="Arial" w:hAnsi="Arial" w:cs="Arial"/>
                <w:bCs/>
                <w:sz w:val="24"/>
                <w:szCs w:val="24"/>
              </w:rPr>
              <w:t>Aktualne odpisy/kserokopie potwierdzone za zgodność z oryginałem dokumentów potwierdzających posiadane kwalifikacje osób wskazanych do wykonania zadania (jako odrębny załącznik do oferty).</w:t>
            </w:r>
          </w:p>
        </w:tc>
      </w:tr>
      <w:tr w:rsidR="003C0A8B" w:rsidRPr="00057BD3">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C0A8B" w:rsidP="006C6ED1">
            <w:pPr>
              <w:spacing w:after="40" w:line="360" w:lineRule="auto"/>
              <w:jc w:val="right"/>
              <w:rPr>
                <w:rFonts w:ascii="Arial" w:hAnsi="Arial" w:cs="Arial"/>
                <w:sz w:val="24"/>
                <w:szCs w:val="24"/>
              </w:rPr>
            </w:pPr>
            <w:r w:rsidRPr="00057BD3">
              <w:rPr>
                <w:rFonts w:ascii="Arial" w:hAnsi="Arial" w:cs="Arial"/>
                <w:bCs/>
                <w:sz w:val="24"/>
                <w:szCs w:val="24"/>
              </w:rPr>
              <w:t>3.</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C0A8B" w:rsidP="006C6ED1">
            <w:pPr>
              <w:spacing w:after="40" w:line="360" w:lineRule="auto"/>
              <w:rPr>
                <w:rFonts w:ascii="Arial" w:hAnsi="Arial" w:cs="Arial"/>
                <w:sz w:val="24"/>
                <w:szCs w:val="24"/>
              </w:rPr>
            </w:pPr>
            <w:r w:rsidRPr="00057BD3">
              <w:rPr>
                <w:rFonts w:ascii="Arial" w:hAnsi="Arial" w:cs="Arial"/>
                <w:bCs/>
                <w:sz w:val="24"/>
                <w:szCs w:val="24"/>
              </w:rPr>
              <w:t>Oświadczeni</w:t>
            </w:r>
            <w:r w:rsidR="0001794F" w:rsidRPr="00057BD3">
              <w:rPr>
                <w:rFonts w:ascii="Arial" w:hAnsi="Arial" w:cs="Arial"/>
                <w:bCs/>
                <w:sz w:val="24"/>
                <w:szCs w:val="24"/>
              </w:rPr>
              <w:t>e</w:t>
            </w:r>
            <w:r w:rsidRPr="00057BD3">
              <w:rPr>
                <w:rFonts w:ascii="Arial" w:hAnsi="Arial" w:cs="Arial"/>
                <w:bCs/>
                <w:sz w:val="24"/>
                <w:szCs w:val="24"/>
              </w:rPr>
              <w:t xml:space="preserve"> </w:t>
            </w:r>
            <w:r w:rsidR="00284CE8" w:rsidRPr="00057BD3">
              <w:rPr>
                <w:rFonts w:ascii="Arial" w:hAnsi="Arial" w:cs="Arial"/>
                <w:bCs/>
                <w:sz w:val="24"/>
                <w:szCs w:val="24"/>
              </w:rPr>
              <w:t>Oferenta,</w:t>
            </w:r>
            <w:r w:rsidR="0001794F" w:rsidRPr="00057BD3">
              <w:rPr>
                <w:rFonts w:ascii="Arial" w:hAnsi="Arial" w:cs="Arial"/>
                <w:bCs/>
                <w:sz w:val="24"/>
                <w:szCs w:val="24"/>
              </w:rPr>
              <w:t xml:space="preserve"> że </w:t>
            </w:r>
            <w:r w:rsidRPr="00057BD3">
              <w:rPr>
                <w:rFonts w:ascii="Arial" w:hAnsi="Arial" w:cs="Arial"/>
                <w:bCs/>
                <w:sz w:val="24"/>
                <w:szCs w:val="24"/>
              </w:rPr>
              <w:t>os</w:t>
            </w:r>
            <w:r w:rsidR="0001794F" w:rsidRPr="00057BD3">
              <w:rPr>
                <w:rFonts w:ascii="Arial" w:hAnsi="Arial" w:cs="Arial"/>
                <w:bCs/>
                <w:sz w:val="24"/>
                <w:szCs w:val="24"/>
              </w:rPr>
              <w:t>o</w:t>
            </w:r>
            <w:r w:rsidRPr="00057BD3">
              <w:rPr>
                <w:rFonts w:ascii="Arial" w:hAnsi="Arial" w:cs="Arial"/>
                <w:bCs/>
                <w:sz w:val="24"/>
                <w:szCs w:val="24"/>
              </w:rPr>
              <w:t>b</w:t>
            </w:r>
            <w:r w:rsidR="0001794F" w:rsidRPr="00057BD3">
              <w:rPr>
                <w:rFonts w:ascii="Arial" w:hAnsi="Arial" w:cs="Arial"/>
                <w:bCs/>
                <w:sz w:val="24"/>
                <w:szCs w:val="24"/>
              </w:rPr>
              <w:t>y</w:t>
            </w:r>
            <w:r w:rsidRPr="00057BD3">
              <w:rPr>
                <w:rFonts w:ascii="Arial" w:hAnsi="Arial" w:cs="Arial"/>
                <w:bCs/>
                <w:sz w:val="24"/>
                <w:szCs w:val="24"/>
              </w:rPr>
              <w:t xml:space="preserve"> wskazan</w:t>
            </w:r>
            <w:r w:rsidR="0001794F" w:rsidRPr="00057BD3">
              <w:rPr>
                <w:rFonts w:ascii="Arial" w:hAnsi="Arial" w:cs="Arial"/>
                <w:bCs/>
                <w:sz w:val="24"/>
                <w:szCs w:val="24"/>
              </w:rPr>
              <w:t>e</w:t>
            </w:r>
            <w:r w:rsidRPr="00057BD3">
              <w:rPr>
                <w:rFonts w:ascii="Arial" w:hAnsi="Arial" w:cs="Arial"/>
                <w:bCs/>
                <w:sz w:val="24"/>
                <w:szCs w:val="24"/>
              </w:rPr>
              <w:t xml:space="preserve"> do kierowania placówką</w:t>
            </w:r>
            <w:r w:rsidR="00BE2810" w:rsidRPr="00057BD3">
              <w:rPr>
                <w:rFonts w:ascii="Arial" w:hAnsi="Arial" w:cs="Arial"/>
                <w:bCs/>
                <w:sz w:val="24"/>
                <w:szCs w:val="24"/>
              </w:rPr>
              <w:t xml:space="preserve"> </w:t>
            </w:r>
            <w:r w:rsidRPr="00057BD3">
              <w:rPr>
                <w:rFonts w:ascii="Arial" w:hAnsi="Arial" w:cs="Arial"/>
                <w:bCs/>
                <w:sz w:val="24"/>
                <w:szCs w:val="24"/>
              </w:rPr>
              <w:t>spełniają wymagania określone w art. 97 ust. 3 ustawy z dnia 9 czerwca 2011 r. o wspieraniu rodziny i systemie pieczy zastępczej (jako odrębny załącznik do oferty).</w:t>
            </w:r>
          </w:p>
        </w:tc>
      </w:tr>
      <w:tr w:rsidR="003C0A8B" w:rsidRPr="00057BD3">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C0A8B" w:rsidP="006C6ED1">
            <w:pPr>
              <w:spacing w:after="40" w:line="360" w:lineRule="auto"/>
              <w:jc w:val="right"/>
              <w:rPr>
                <w:rFonts w:ascii="Arial" w:hAnsi="Arial" w:cs="Arial"/>
                <w:sz w:val="24"/>
                <w:szCs w:val="24"/>
              </w:rPr>
            </w:pPr>
            <w:r w:rsidRPr="00057BD3">
              <w:rPr>
                <w:rFonts w:ascii="Arial" w:hAnsi="Arial" w:cs="Arial"/>
                <w:bCs/>
                <w:sz w:val="24"/>
                <w:szCs w:val="24"/>
              </w:rPr>
              <w:t>4.</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C0A8B" w:rsidP="006C6ED1">
            <w:pPr>
              <w:spacing w:after="40" w:line="360" w:lineRule="auto"/>
              <w:rPr>
                <w:rFonts w:ascii="Arial" w:hAnsi="Arial" w:cs="Arial"/>
                <w:sz w:val="24"/>
                <w:szCs w:val="24"/>
              </w:rPr>
            </w:pPr>
            <w:r w:rsidRPr="00057BD3">
              <w:rPr>
                <w:rFonts w:ascii="Arial" w:hAnsi="Arial" w:cs="Arial"/>
                <w:bCs/>
                <w:sz w:val="24"/>
                <w:szCs w:val="24"/>
              </w:rPr>
              <w:t xml:space="preserve">Oświadczenie </w:t>
            </w:r>
            <w:r w:rsidR="00284CE8" w:rsidRPr="00057BD3">
              <w:rPr>
                <w:rFonts w:ascii="Arial" w:hAnsi="Arial" w:cs="Arial"/>
                <w:bCs/>
                <w:sz w:val="24"/>
                <w:szCs w:val="24"/>
              </w:rPr>
              <w:t>O</w:t>
            </w:r>
            <w:r w:rsidRPr="00057BD3">
              <w:rPr>
                <w:rFonts w:ascii="Arial" w:hAnsi="Arial" w:cs="Arial"/>
                <w:bCs/>
                <w:sz w:val="24"/>
                <w:szCs w:val="24"/>
              </w:rPr>
              <w:t>ferenta, że osoby wskazane do pracy z dziećmi w placówce, spełniają wymagania określone w art. 98 ust. 1 i 3 ustawy z dnia 9 czerwca 2011 r. o wspieraniu rodziny i systemie pieczy zastępczej (jako odrębny załącznik do oferty)</w:t>
            </w:r>
          </w:p>
        </w:tc>
      </w:tr>
      <w:tr w:rsidR="003C0A8B" w:rsidRPr="00057BD3">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C0A8B" w:rsidP="006C6ED1">
            <w:pPr>
              <w:spacing w:after="40" w:line="360" w:lineRule="auto"/>
              <w:jc w:val="right"/>
              <w:rPr>
                <w:rFonts w:ascii="Arial" w:hAnsi="Arial" w:cs="Arial"/>
                <w:sz w:val="24"/>
                <w:szCs w:val="24"/>
              </w:rPr>
            </w:pPr>
            <w:r w:rsidRPr="00057BD3">
              <w:rPr>
                <w:rFonts w:ascii="Arial" w:hAnsi="Arial" w:cs="Arial"/>
                <w:bCs/>
                <w:sz w:val="24"/>
                <w:szCs w:val="24"/>
              </w:rPr>
              <w:t>5.</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C0A8B" w:rsidP="006C6ED1">
            <w:pPr>
              <w:spacing w:after="40" w:line="360" w:lineRule="auto"/>
              <w:rPr>
                <w:rFonts w:ascii="Arial" w:hAnsi="Arial" w:cs="Arial"/>
                <w:sz w:val="24"/>
                <w:szCs w:val="24"/>
              </w:rPr>
            </w:pPr>
            <w:r w:rsidRPr="00057BD3">
              <w:rPr>
                <w:rFonts w:ascii="Arial" w:hAnsi="Arial" w:cs="Arial"/>
                <w:bCs/>
                <w:sz w:val="24"/>
                <w:szCs w:val="24"/>
              </w:rPr>
              <w:t xml:space="preserve">Oświadczenie Oferenta o zobowiązaniu się do przestrzegania zapisów ustawy z dnia 13 maja 2016 r. o przeciwdziałaniu zagrożeniom przestępczością na tle </w:t>
            </w:r>
            <w:r w:rsidRPr="00057BD3">
              <w:rPr>
                <w:rFonts w:ascii="Arial" w:hAnsi="Arial" w:cs="Arial"/>
                <w:bCs/>
                <w:sz w:val="24"/>
                <w:szCs w:val="24"/>
              </w:rPr>
              <w:lastRenderedPageBreak/>
              <w:t xml:space="preserve">seksualnym i ochronie małoletnich (jako odrębny załącznik do oferty). </w:t>
            </w:r>
          </w:p>
        </w:tc>
      </w:tr>
      <w:tr w:rsidR="003C0A8B" w:rsidRPr="00057BD3">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C0A8B" w:rsidP="006C6ED1">
            <w:pPr>
              <w:spacing w:after="40" w:line="360" w:lineRule="auto"/>
              <w:jc w:val="right"/>
              <w:rPr>
                <w:rFonts w:ascii="Arial" w:hAnsi="Arial" w:cs="Arial"/>
                <w:sz w:val="24"/>
                <w:szCs w:val="24"/>
              </w:rPr>
            </w:pPr>
            <w:r w:rsidRPr="00057BD3">
              <w:rPr>
                <w:rFonts w:ascii="Arial" w:hAnsi="Arial" w:cs="Arial"/>
                <w:bCs/>
                <w:sz w:val="24"/>
                <w:szCs w:val="24"/>
              </w:rPr>
              <w:lastRenderedPageBreak/>
              <w:t>6.</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C0A8B" w:rsidP="006C6ED1">
            <w:pPr>
              <w:spacing w:after="40" w:line="360" w:lineRule="auto"/>
              <w:rPr>
                <w:rFonts w:ascii="Arial" w:hAnsi="Arial" w:cs="Arial"/>
                <w:sz w:val="24"/>
                <w:szCs w:val="24"/>
              </w:rPr>
            </w:pPr>
            <w:r w:rsidRPr="00057BD3">
              <w:rPr>
                <w:rFonts w:ascii="Arial" w:hAnsi="Arial" w:cs="Arial"/>
                <w:bCs/>
                <w:sz w:val="24"/>
                <w:szCs w:val="24"/>
              </w:rPr>
              <w:t>Dokumenty potwierdzające tytuł prawny do nieruchomości, na terenie której placówka ma prowadzić działalność (jako odrębny załącznik do oferty).</w:t>
            </w:r>
          </w:p>
        </w:tc>
      </w:tr>
      <w:tr w:rsidR="003C0A8B" w:rsidRPr="00057BD3">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C0A8B" w:rsidP="006C6ED1">
            <w:pPr>
              <w:spacing w:after="40" w:line="360" w:lineRule="auto"/>
              <w:jc w:val="right"/>
              <w:rPr>
                <w:rFonts w:ascii="Arial" w:hAnsi="Arial" w:cs="Arial"/>
                <w:sz w:val="24"/>
                <w:szCs w:val="24"/>
              </w:rPr>
            </w:pPr>
            <w:r w:rsidRPr="00057BD3">
              <w:rPr>
                <w:rFonts w:ascii="Arial" w:hAnsi="Arial" w:cs="Arial"/>
                <w:bCs/>
                <w:sz w:val="24"/>
                <w:szCs w:val="24"/>
              </w:rPr>
              <w:t>7.</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C0A8B" w:rsidP="006C6ED1">
            <w:pPr>
              <w:spacing w:after="40" w:line="360" w:lineRule="auto"/>
              <w:rPr>
                <w:rFonts w:ascii="Arial" w:hAnsi="Arial" w:cs="Arial"/>
                <w:sz w:val="24"/>
                <w:szCs w:val="24"/>
              </w:rPr>
            </w:pPr>
            <w:r w:rsidRPr="00057BD3">
              <w:rPr>
                <w:rFonts w:ascii="Arial" w:hAnsi="Arial" w:cs="Arial"/>
                <w:bCs/>
                <w:sz w:val="24"/>
                <w:szCs w:val="24"/>
              </w:rPr>
              <w:t xml:space="preserve">Opis bazy lokalowej i wyposażenia (jako odrębny załącznik do oferty). </w:t>
            </w:r>
          </w:p>
        </w:tc>
      </w:tr>
      <w:tr w:rsidR="003C0A8B" w:rsidRPr="00057BD3">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C0A8B" w:rsidP="006C6ED1">
            <w:pPr>
              <w:spacing w:after="40" w:line="360" w:lineRule="auto"/>
              <w:jc w:val="right"/>
              <w:rPr>
                <w:rFonts w:ascii="Arial" w:hAnsi="Arial" w:cs="Arial"/>
                <w:sz w:val="24"/>
                <w:szCs w:val="24"/>
              </w:rPr>
            </w:pPr>
            <w:r w:rsidRPr="00057BD3">
              <w:rPr>
                <w:rFonts w:ascii="Arial" w:hAnsi="Arial" w:cs="Arial"/>
                <w:bCs/>
                <w:sz w:val="24"/>
                <w:szCs w:val="24"/>
              </w:rPr>
              <w:t>8.</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C0A8B" w:rsidP="006C6ED1">
            <w:pPr>
              <w:spacing w:after="40" w:line="360" w:lineRule="auto"/>
              <w:rPr>
                <w:rFonts w:ascii="Arial" w:hAnsi="Arial" w:cs="Arial"/>
                <w:sz w:val="24"/>
                <w:szCs w:val="24"/>
              </w:rPr>
            </w:pPr>
            <w:r w:rsidRPr="00057BD3">
              <w:rPr>
                <w:rFonts w:ascii="Arial" w:hAnsi="Arial" w:cs="Arial"/>
                <w:bCs/>
                <w:sz w:val="24"/>
                <w:szCs w:val="24"/>
              </w:rPr>
              <w:t>Kopię zezwolenia Wojewody Zachodniopomorskiego, o którym mowa w art. 106 ustawy z dnia 9 czerwca 2011 r. o wspieraniu rodziny i systemie pieczy zastępczej lub dokumentu wskazującego, że prowadzone jest postępowanie w sprawie o wydanie ww. zezwolenia oraz aktualne upoważnienia osób do reprezentowania placówki (jako odrębny załącznik do oferty).</w:t>
            </w:r>
          </w:p>
        </w:tc>
      </w:tr>
      <w:tr w:rsidR="003C0A8B" w:rsidRPr="00057BD3">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C0A8B" w:rsidP="006C6ED1">
            <w:pPr>
              <w:spacing w:after="40" w:line="360" w:lineRule="auto"/>
              <w:jc w:val="right"/>
              <w:rPr>
                <w:rFonts w:ascii="Arial" w:hAnsi="Arial" w:cs="Arial"/>
                <w:sz w:val="24"/>
                <w:szCs w:val="24"/>
              </w:rPr>
            </w:pPr>
            <w:r w:rsidRPr="00057BD3">
              <w:rPr>
                <w:rFonts w:ascii="Arial" w:hAnsi="Arial" w:cs="Arial"/>
                <w:bCs/>
                <w:sz w:val="24"/>
                <w:szCs w:val="24"/>
              </w:rPr>
              <w:t>9.</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C0A8B" w:rsidP="006C6ED1">
            <w:pPr>
              <w:spacing w:after="40" w:line="360" w:lineRule="auto"/>
              <w:rPr>
                <w:rFonts w:ascii="Arial" w:hAnsi="Arial" w:cs="Arial"/>
                <w:sz w:val="24"/>
                <w:szCs w:val="24"/>
              </w:rPr>
            </w:pPr>
            <w:r w:rsidRPr="00057BD3">
              <w:rPr>
                <w:rFonts w:ascii="Arial" w:hAnsi="Arial" w:cs="Arial"/>
                <w:bCs/>
                <w:sz w:val="24"/>
                <w:szCs w:val="24"/>
              </w:rPr>
              <w:t>Regulamin organizacyjny placówki (jako odrębny załącznik do oferty).</w:t>
            </w:r>
          </w:p>
        </w:tc>
      </w:tr>
      <w:tr w:rsidR="003C0A8B" w:rsidRPr="00057BD3">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C0A8B" w:rsidP="006C6ED1">
            <w:pPr>
              <w:spacing w:after="40" w:line="360" w:lineRule="auto"/>
              <w:jc w:val="right"/>
              <w:rPr>
                <w:rFonts w:ascii="Arial" w:hAnsi="Arial" w:cs="Arial"/>
                <w:sz w:val="24"/>
                <w:szCs w:val="24"/>
              </w:rPr>
            </w:pPr>
            <w:r w:rsidRPr="00057BD3">
              <w:rPr>
                <w:rFonts w:ascii="Arial" w:hAnsi="Arial" w:cs="Arial"/>
                <w:bCs/>
                <w:sz w:val="24"/>
                <w:szCs w:val="24"/>
              </w:rPr>
              <w:t>10.</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C0A8B" w:rsidP="006C6ED1">
            <w:pPr>
              <w:spacing w:after="40" w:line="360" w:lineRule="auto"/>
              <w:rPr>
                <w:rFonts w:ascii="Arial" w:hAnsi="Arial" w:cs="Arial"/>
                <w:sz w:val="24"/>
                <w:szCs w:val="24"/>
              </w:rPr>
            </w:pPr>
            <w:r w:rsidRPr="00057BD3">
              <w:rPr>
                <w:rFonts w:ascii="Arial" w:hAnsi="Arial" w:cs="Arial"/>
                <w:bCs/>
                <w:sz w:val="24"/>
                <w:szCs w:val="24"/>
              </w:rPr>
              <w:t>Program pracy placówki na rok 2026, uwzględniający wymagania wynikające z ustawy z dnia 9 czerwca 2011 r. o wspieraniu rodziny i systemie pieczy zastępczej oraz Rozporządzenia Ministra Pracy i Polityki Społecznej z dnia 22 grudnia 2011 r. w sprawie instytucjonalnej pieczy zastępczej (jako odrębny załącznik do oferty).</w:t>
            </w:r>
          </w:p>
        </w:tc>
      </w:tr>
    </w:tbl>
    <w:p w:rsidR="003C0A8B" w:rsidRPr="00057BD3" w:rsidRDefault="003C0A8B" w:rsidP="006C6ED1">
      <w:pPr>
        <w:spacing w:after="100" w:line="360" w:lineRule="auto"/>
        <w:jc w:val="both"/>
        <w:rPr>
          <w:rFonts w:ascii="Arial" w:hAnsi="Arial" w:cs="Arial"/>
          <w:sz w:val="24"/>
          <w:szCs w:val="24"/>
        </w:rPr>
      </w:pPr>
      <w:r w:rsidRPr="00057BD3">
        <w:rPr>
          <w:rFonts w:ascii="Arial" w:hAnsi="Arial" w:cs="Arial"/>
          <w:sz w:val="24"/>
          <w:szCs w:val="24"/>
        </w:rPr>
        <w:t> </w:t>
      </w:r>
    </w:p>
    <w:p w:rsidR="003C0A8B" w:rsidRPr="00057BD3" w:rsidRDefault="003C0A8B" w:rsidP="006C6ED1">
      <w:pPr>
        <w:pStyle w:val="Heading2"/>
        <w:spacing w:line="360" w:lineRule="auto"/>
        <w:rPr>
          <w:rFonts w:ascii="Arial" w:hAnsi="Arial" w:cs="Arial"/>
          <w:sz w:val="24"/>
          <w:szCs w:val="24"/>
        </w:rPr>
      </w:pPr>
      <w:r w:rsidRPr="00057BD3">
        <w:rPr>
          <w:rFonts w:ascii="Arial" w:hAnsi="Arial" w:cs="Arial"/>
          <w:sz w:val="24"/>
          <w:szCs w:val="24"/>
        </w:rPr>
        <w:t>10. Tryb wyboru ofert.</w:t>
      </w:r>
    </w:p>
    <w:p w:rsidR="003C0A8B" w:rsidRPr="00057BD3" w:rsidRDefault="003C0A8B" w:rsidP="006C6ED1">
      <w:pPr>
        <w:spacing w:after="100" w:line="360" w:lineRule="auto"/>
        <w:rPr>
          <w:rFonts w:ascii="Arial" w:hAnsi="Arial" w:cs="Arial"/>
          <w:sz w:val="24"/>
          <w:szCs w:val="24"/>
        </w:rPr>
      </w:pPr>
      <w:r w:rsidRPr="00057BD3">
        <w:rPr>
          <w:rFonts w:ascii="Arial" w:hAnsi="Arial" w:cs="Arial"/>
          <w:sz w:val="24"/>
          <w:szCs w:val="24"/>
        </w:rPr>
        <w:t>Złożone w konkursie oferty przekazywane są do Biura Współpracy z Organizacjami Pozarządowymi celem sprawdzenia pod względem formalnym.</w:t>
      </w:r>
    </w:p>
    <w:p w:rsidR="003C0A8B" w:rsidRPr="00057BD3" w:rsidRDefault="003C0A8B" w:rsidP="006C6ED1">
      <w:pPr>
        <w:spacing w:after="100" w:line="360" w:lineRule="auto"/>
        <w:rPr>
          <w:rFonts w:ascii="Arial" w:hAnsi="Arial" w:cs="Arial"/>
          <w:sz w:val="24"/>
          <w:szCs w:val="24"/>
        </w:rPr>
      </w:pPr>
      <w:r w:rsidRPr="00057BD3">
        <w:rPr>
          <w:rFonts w:ascii="Arial" w:hAnsi="Arial" w:cs="Arial"/>
          <w:sz w:val="24"/>
          <w:szCs w:val="24"/>
        </w:rPr>
        <w:t>Za błąd formalny uznaje się:</w:t>
      </w:r>
    </w:p>
    <w:p w:rsidR="003C0A8B" w:rsidRPr="00057BD3" w:rsidRDefault="003C0A8B" w:rsidP="006C6ED1">
      <w:pPr>
        <w:numPr>
          <w:ilvl w:val="0"/>
          <w:numId w:val="44"/>
        </w:numPr>
        <w:spacing w:line="360" w:lineRule="auto"/>
        <w:ind w:left="357" w:hanging="357"/>
        <w:rPr>
          <w:rFonts w:ascii="Arial" w:hAnsi="Arial" w:cs="Arial"/>
          <w:sz w:val="24"/>
          <w:szCs w:val="24"/>
        </w:rPr>
      </w:pPr>
      <w:r w:rsidRPr="00057BD3">
        <w:rPr>
          <w:rFonts w:ascii="Arial" w:hAnsi="Arial" w:cs="Arial"/>
          <w:sz w:val="24"/>
          <w:szCs w:val="24"/>
        </w:rPr>
        <w:t>niezłożenie w formie papierowej lub w postaci elektronicznej opatrzonego podpisem kwalifikowanym, podpisem zaufanym lub podpisem osobistym potwierdzenia złożenia oferty,</w:t>
      </w:r>
    </w:p>
    <w:p w:rsidR="003C0A8B" w:rsidRPr="00057BD3" w:rsidRDefault="003C0A8B" w:rsidP="006C6ED1">
      <w:pPr>
        <w:numPr>
          <w:ilvl w:val="0"/>
          <w:numId w:val="45"/>
        </w:numPr>
        <w:spacing w:line="360" w:lineRule="auto"/>
        <w:ind w:left="357" w:hanging="357"/>
        <w:rPr>
          <w:rFonts w:ascii="Arial" w:hAnsi="Arial" w:cs="Arial"/>
          <w:sz w:val="24"/>
          <w:szCs w:val="24"/>
        </w:rPr>
      </w:pPr>
      <w:r w:rsidRPr="00057BD3">
        <w:rPr>
          <w:rFonts w:ascii="Arial" w:hAnsi="Arial" w:cs="Arial"/>
          <w:sz w:val="24"/>
          <w:szCs w:val="24"/>
        </w:rPr>
        <w:t>złożenie potwierdzenia złożenia oferty po terminie,</w:t>
      </w:r>
    </w:p>
    <w:p w:rsidR="003C0A8B" w:rsidRPr="00057BD3" w:rsidRDefault="003C0A8B" w:rsidP="006C6ED1">
      <w:pPr>
        <w:numPr>
          <w:ilvl w:val="0"/>
          <w:numId w:val="46"/>
        </w:numPr>
        <w:spacing w:line="360" w:lineRule="auto"/>
        <w:ind w:left="357" w:hanging="357"/>
        <w:rPr>
          <w:rFonts w:ascii="Arial" w:hAnsi="Arial" w:cs="Arial"/>
          <w:sz w:val="24"/>
          <w:szCs w:val="24"/>
        </w:rPr>
      </w:pPr>
      <w:r w:rsidRPr="00057BD3">
        <w:rPr>
          <w:rFonts w:ascii="Arial" w:hAnsi="Arial" w:cs="Arial"/>
          <w:sz w:val="24"/>
          <w:szCs w:val="24"/>
        </w:rPr>
        <w:t>ofertę złożoną przez podmiot nieuprawniony,</w:t>
      </w:r>
    </w:p>
    <w:p w:rsidR="003C0A8B" w:rsidRPr="00057BD3" w:rsidRDefault="003C0A8B" w:rsidP="006C6ED1">
      <w:pPr>
        <w:numPr>
          <w:ilvl w:val="0"/>
          <w:numId w:val="47"/>
        </w:numPr>
        <w:spacing w:line="360" w:lineRule="auto"/>
        <w:ind w:left="357" w:hanging="357"/>
        <w:rPr>
          <w:rFonts w:ascii="Arial" w:hAnsi="Arial" w:cs="Arial"/>
          <w:sz w:val="24"/>
          <w:szCs w:val="24"/>
        </w:rPr>
      </w:pPr>
      <w:r w:rsidRPr="00057BD3">
        <w:rPr>
          <w:rFonts w:ascii="Arial" w:hAnsi="Arial" w:cs="Arial"/>
          <w:sz w:val="24"/>
          <w:szCs w:val="24"/>
        </w:rPr>
        <w:t>złożenie potwierdzenia złożenia oferty bez podpisu osób upoważnionych do składania Oświadczeń Woli w imieniu Organizacji, zgodnie z uprawnieniem wskazanym w Krajowym Rejestrze Sądowym/właściwej ewidencji lub innym dokumencie (upoważnienie, pełnomocnictwo), bądź podpisaną niezgodnie ze sposobem reprezentacji,</w:t>
      </w:r>
    </w:p>
    <w:p w:rsidR="003C0A8B" w:rsidRPr="00057BD3" w:rsidRDefault="003C0A8B" w:rsidP="006C6ED1">
      <w:pPr>
        <w:numPr>
          <w:ilvl w:val="0"/>
          <w:numId w:val="48"/>
        </w:numPr>
        <w:spacing w:after="100" w:line="360" w:lineRule="auto"/>
        <w:ind w:left="357" w:hanging="357"/>
        <w:rPr>
          <w:rFonts w:ascii="Arial" w:hAnsi="Arial" w:cs="Arial"/>
          <w:sz w:val="24"/>
          <w:szCs w:val="24"/>
        </w:rPr>
      </w:pPr>
      <w:r w:rsidRPr="00057BD3">
        <w:rPr>
          <w:rFonts w:ascii="Arial" w:hAnsi="Arial" w:cs="Arial"/>
          <w:sz w:val="24"/>
          <w:szCs w:val="24"/>
        </w:rPr>
        <w:t xml:space="preserve">złożenie potwierdzenia złożenia </w:t>
      </w:r>
      <w:r w:rsidR="003E0AE2" w:rsidRPr="00057BD3">
        <w:rPr>
          <w:rFonts w:ascii="Arial" w:hAnsi="Arial" w:cs="Arial"/>
          <w:sz w:val="24"/>
          <w:szCs w:val="24"/>
        </w:rPr>
        <w:t>oferty,</w:t>
      </w:r>
      <w:r w:rsidRPr="00057BD3">
        <w:rPr>
          <w:rFonts w:ascii="Arial" w:hAnsi="Arial" w:cs="Arial"/>
          <w:sz w:val="24"/>
          <w:szCs w:val="24"/>
        </w:rPr>
        <w:t xml:space="preserve"> której suma kontrolna różni się od sumy kontrolnej oferty w systemie (suma kontrolna to unikalny numer identyfikujący </w:t>
      </w:r>
      <w:r w:rsidRPr="00057BD3">
        <w:rPr>
          <w:rFonts w:ascii="Arial" w:hAnsi="Arial" w:cs="Arial"/>
          <w:sz w:val="24"/>
          <w:szCs w:val="24"/>
        </w:rPr>
        <w:lastRenderedPageBreak/>
        <w:t>ofertę oraz potwierdzenie złożenia oferty, znajdujący się w dolnej części strony, który musi być zgodny na obu dokumentach).</w:t>
      </w:r>
    </w:p>
    <w:p w:rsidR="003C0A8B" w:rsidRPr="00057BD3" w:rsidRDefault="003C0A8B" w:rsidP="006C6ED1">
      <w:pPr>
        <w:spacing w:after="100" w:line="360" w:lineRule="auto"/>
        <w:rPr>
          <w:rFonts w:ascii="Arial" w:hAnsi="Arial" w:cs="Arial"/>
          <w:sz w:val="24"/>
          <w:szCs w:val="24"/>
        </w:rPr>
      </w:pPr>
      <w:r w:rsidRPr="00057BD3">
        <w:rPr>
          <w:rFonts w:ascii="Arial" w:hAnsi="Arial" w:cs="Arial"/>
          <w:sz w:val="24"/>
          <w:szCs w:val="24"/>
        </w:rPr>
        <w:t> </w:t>
      </w:r>
    </w:p>
    <w:p w:rsidR="003C0A8B" w:rsidRPr="00057BD3" w:rsidRDefault="003C0A8B" w:rsidP="006C6ED1">
      <w:pPr>
        <w:spacing w:after="100" w:line="360" w:lineRule="auto"/>
        <w:rPr>
          <w:rFonts w:ascii="Arial" w:hAnsi="Arial" w:cs="Arial"/>
          <w:sz w:val="24"/>
          <w:szCs w:val="24"/>
        </w:rPr>
      </w:pPr>
      <w:r w:rsidRPr="00057BD3">
        <w:rPr>
          <w:rFonts w:ascii="Arial" w:hAnsi="Arial" w:cs="Arial"/>
          <w:sz w:val="24"/>
          <w:szCs w:val="24"/>
        </w:rPr>
        <w:t xml:space="preserve">Każdy błąd formalny określony w </w:t>
      </w:r>
      <w:proofErr w:type="spellStart"/>
      <w:r w:rsidRPr="00057BD3">
        <w:rPr>
          <w:rFonts w:ascii="Arial" w:hAnsi="Arial" w:cs="Arial"/>
          <w:sz w:val="24"/>
          <w:szCs w:val="24"/>
        </w:rPr>
        <w:t>pkt</w:t>
      </w:r>
      <w:proofErr w:type="spellEnd"/>
      <w:r w:rsidRPr="00057BD3">
        <w:rPr>
          <w:rFonts w:ascii="Arial" w:hAnsi="Arial" w:cs="Arial"/>
          <w:sz w:val="24"/>
          <w:szCs w:val="24"/>
        </w:rPr>
        <w:t xml:space="preserve"> 10 powoduje odrzucenie złożonej oferty, o czym Biuro Współpracy z Organizacjami Pozarządowymi informuje organizację.</w:t>
      </w:r>
    </w:p>
    <w:p w:rsidR="003C0A8B" w:rsidRPr="00057BD3" w:rsidRDefault="003C0A8B" w:rsidP="006C6ED1">
      <w:pPr>
        <w:spacing w:after="100" w:line="360" w:lineRule="auto"/>
        <w:rPr>
          <w:rFonts w:ascii="Arial" w:hAnsi="Arial" w:cs="Arial"/>
          <w:sz w:val="24"/>
          <w:szCs w:val="24"/>
        </w:rPr>
      </w:pPr>
      <w:r w:rsidRPr="00057BD3">
        <w:rPr>
          <w:rFonts w:ascii="Arial" w:hAnsi="Arial" w:cs="Arial"/>
          <w:sz w:val="24"/>
          <w:szCs w:val="24"/>
        </w:rPr>
        <w:t xml:space="preserve">Dysponent/jednostka miejska, stwierdza kompletność wymaganych informacji merytorycznych określonych w </w:t>
      </w:r>
      <w:proofErr w:type="spellStart"/>
      <w:r w:rsidRPr="00057BD3">
        <w:rPr>
          <w:rFonts w:ascii="Arial" w:hAnsi="Arial" w:cs="Arial"/>
          <w:sz w:val="24"/>
          <w:szCs w:val="24"/>
        </w:rPr>
        <w:t>pkt</w:t>
      </w:r>
      <w:proofErr w:type="spellEnd"/>
      <w:r w:rsidRPr="00057BD3">
        <w:rPr>
          <w:rFonts w:ascii="Arial" w:hAnsi="Arial" w:cs="Arial"/>
          <w:sz w:val="24"/>
          <w:szCs w:val="24"/>
        </w:rPr>
        <w:t xml:space="preserve"> 9 ogłoszenia oraz zgodność celów statutowych Organizacji z treścią ogłoszenia konkursowego. Niekompletność informacji, o których mowa powyżej, może mieć wpływ na ocenę merytoryczną ofert.</w:t>
      </w:r>
    </w:p>
    <w:p w:rsidR="003C0A8B" w:rsidRPr="00057BD3" w:rsidRDefault="003C0A8B" w:rsidP="006C6ED1">
      <w:pPr>
        <w:spacing w:after="100" w:line="360" w:lineRule="auto"/>
        <w:rPr>
          <w:rFonts w:ascii="Arial" w:hAnsi="Arial" w:cs="Arial"/>
          <w:sz w:val="24"/>
          <w:szCs w:val="24"/>
        </w:rPr>
      </w:pPr>
      <w:r w:rsidRPr="00057BD3">
        <w:rPr>
          <w:rFonts w:ascii="Arial" w:hAnsi="Arial" w:cs="Arial"/>
          <w:sz w:val="24"/>
          <w:szCs w:val="24"/>
        </w:rPr>
        <w:t>Oceny merytorycznej ofert spełniających wymogi formalne, dokonuje Komisja powołana Zarządzeniem Prezydenta Miasta Szczecin.</w:t>
      </w:r>
    </w:p>
    <w:p w:rsidR="003C0A8B" w:rsidRPr="00057BD3" w:rsidRDefault="003C0A8B" w:rsidP="006C6ED1">
      <w:pPr>
        <w:spacing w:after="100" w:line="360" w:lineRule="auto"/>
        <w:rPr>
          <w:rFonts w:ascii="Arial" w:hAnsi="Arial" w:cs="Arial"/>
          <w:sz w:val="24"/>
          <w:szCs w:val="24"/>
        </w:rPr>
      </w:pPr>
      <w:r w:rsidRPr="00057BD3">
        <w:rPr>
          <w:rFonts w:ascii="Arial" w:hAnsi="Arial" w:cs="Arial"/>
          <w:sz w:val="24"/>
          <w:szCs w:val="24"/>
        </w:rPr>
        <w:t>Komisja rekomenduje oferty Prezydentowi Miasta bądź właściwemu Zastępcy Prezydenta Miasta, który dokonuje ostatecznego wyboru ofert i decyduje o wysokości przyznanej dotacji w formie Oświadczenia Woli. Od decyzji Prezydenta nie przysługuje odwołanie.</w:t>
      </w:r>
    </w:p>
    <w:p w:rsidR="003C0A8B" w:rsidRPr="00057BD3" w:rsidRDefault="003C0A8B" w:rsidP="006C6ED1">
      <w:pPr>
        <w:spacing w:after="100" w:line="360" w:lineRule="auto"/>
        <w:rPr>
          <w:rFonts w:ascii="Arial" w:hAnsi="Arial" w:cs="Arial"/>
          <w:sz w:val="24"/>
          <w:szCs w:val="24"/>
        </w:rPr>
      </w:pPr>
      <w:r w:rsidRPr="00057BD3">
        <w:rPr>
          <w:rFonts w:ascii="Arial" w:hAnsi="Arial" w:cs="Arial"/>
          <w:sz w:val="24"/>
          <w:szCs w:val="24"/>
        </w:rPr>
        <w:t>Wyniki konkursu publikowane są:</w:t>
      </w:r>
    </w:p>
    <w:p w:rsidR="003C0A8B" w:rsidRPr="00057BD3" w:rsidRDefault="003C0A8B" w:rsidP="006C6ED1">
      <w:pPr>
        <w:numPr>
          <w:ilvl w:val="0"/>
          <w:numId w:val="49"/>
        </w:numPr>
        <w:spacing w:line="360" w:lineRule="auto"/>
        <w:ind w:left="357" w:hanging="357"/>
        <w:rPr>
          <w:rFonts w:ascii="Arial" w:hAnsi="Arial" w:cs="Arial"/>
          <w:sz w:val="24"/>
          <w:szCs w:val="24"/>
        </w:rPr>
      </w:pPr>
      <w:r w:rsidRPr="00057BD3">
        <w:rPr>
          <w:rFonts w:ascii="Arial" w:hAnsi="Arial" w:cs="Arial"/>
          <w:sz w:val="24"/>
          <w:szCs w:val="24"/>
        </w:rPr>
        <w:t>w Biuletynie Informacji Publicznej;</w:t>
      </w:r>
    </w:p>
    <w:p w:rsidR="003C0A8B" w:rsidRPr="00057BD3" w:rsidRDefault="003C0A8B" w:rsidP="006C6ED1">
      <w:pPr>
        <w:numPr>
          <w:ilvl w:val="0"/>
          <w:numId w:val="50"/>
        </w:numPr>
        <w:spacing w:line="360" w:lineRule="auto"/>
        <w:ind w:left="357" w:hanging="357"/>
        <w:rPr>
          <w:rFonts w:ascii="Arial" w:hAnsi="Arial" w:cs="Arial"/>
          <w:sz w:val="24"/>
          <w:szCs w:val="24"/>
        </w:rPr>
      </w:pPr>
      <w:r w:rsidRPr="00057BD3">
        <w:rPr>
          <w:rFonts w:ascii="Arial" w:hAnsi="Arial" w:cs="Arial"/>
          <w:sz w:val="24"/>
          <w:szCs w:val="24"/>
        </w:rPr>
        <w:t>w siedzibie Gminy Miasto Szczecin w miejscu przeznaczonym na zamieszczanie ogłoszeń;</w:t>
      </w:r>
    </w:p>
    <w:p w:rsidR="003C0A8B" w:rsidRPr="00057BD3" w:rsidRDefault="003C0A8B" w:rsidP="006C6ED1">
      <w:pPr>
        <w:numPr>
          <w:ilvl w:val="0"/>
          <w:numId w:val="51"/>
        </w:numPr>
        <w:spacing w:after="100" w:line="360" w:lineRule="auto"/>
        <w:ind w:left="357" w:hanging="357"/>
        <w:rPr>
          <w:rFonts w:ascii="Arial" w:hAnsi="Arial" w:cs="Arial"/>
          <w:sz w:val="24"/>
          <w:szCs w:val="24"/>
        </w:rPr>
      </w:pPr>
      <w:r w:rsidRPr="00057BD3">
        <w:rPr>
          <w:rFonts w:ascii="Arial" w:hAnsi="Arial" w:cs="Arial"/>
          <w:sz w:val="24"/>
          <w:szCs w:val="24"/>
        </w:rPr>
        <w:t>na stronie internetowej Gminy Miasto Szczecin.</w:t>
      </w:r>
    </w:p>
    <w:p w:rsidR="003C0A8B" w:rsidRPr="00057BD3" w:rsidRDefault="003C0A8B" w:rsidP="006C6ED1">
      <w:pPr>
        <w:spacing w:after="100" w:line="360" w:lineRule="auto"/>
        <w:jc w:val="both"/>
        <w:rPr>
          <w:rFonts w:ascii="Arial" w:hAnsi="Arial" w:cs="Arial"/>
          <w:sz w:val="24"/>
          <w:szCs w:val="24"/>
        </w:rPr>
      </w:pPr>
      <w:r w:rsidRPr="00057BD3">
        <w:rPr>
          <w:rFonts w:ascii="Arial" w:hAnsi="Arial" w:cs="Arial"/>
          <w:sz w:val="24"/>
          <w:szCs w:val="24"/>
        </w:rPr>
        <w:t> </w:t>
      </w:r>
    </w:p>
    <w:p w:rsidR="003C0A8B" w:rsidRPr="00057BD3" w:rsidRDefault="003C0A8B" w:rsidP="006C6ED1">
      <w:pPr>
        <w:pStyle w:val="Heading2"/>
        <w:spacing w:line="360" w:lineRule="auto"/>
        <w:rPr>
          <w:rFonts w:ascii="Arial" w:hAnsi="Arial" w:cs="Arial"/>
          <w:sz w:val="24"/>
          <w:szCs w:val="24"/>
        </w:rPr>
      </w:pPr>
      <w:r w:rsidRPr="00057BD3">
        <w:rPr>
          <w:rFonts w:ascii="Arial" w:hAnsi="Arial" w:cs="Arial"/>
          <w:sz w:val="24"/>
          <w:szCs w:val="24"/>
        </w:rPr>
        <w:t>11. Kryteria wyboru ofert.</w:t>
      </w:r>
    </w:p>
    <w:p w:rsidR="003C0A8B" w:rsidRPr="00057BD3" w:rsidRDefault="003C0A8B" w:rsidP="006C6ED1">
      <w:pPr>
        <w:spacing w:after="100" w:line="360" w:lineRule="auto"/>
        <w:rPr>
          <w:rFonts w:ascii="Arial" w:hAnsi="Arial" w:cs="Arial"/>
          <w:sz w:val="24"/>
          <w:szCs w:val="24"/>
        </w:rPr>
      </w:pPr>
      <w:r w:rsidRPr="00057BD3">
        <w:rPr>
          <w:rFonts w:ascii="Arial" w:hAnsi="Arial" w:cs="Arial"/>
          <w:sz w:val="24"/>
          <w:szCs w:val="24"/>
        </w:rPr>
        <w:t>Przy wyborze ofert Gmina Miasto Szczecin oceniać będzie:</w:t>
      </w:r>
    </w:p>
    <w:p w:rsidR="003C0A8B" w:rsidRPr="00057BD3" w:rsidRDefault="003C0A8B" w:rsidP="006C6ED1">
      <w:pPr>
        <w:spacing w:after="100" w:line="360" w:lineRule="auto"/>
        <w:jc w:val="both"/>
        <w:rPr>
          <w:rFonts w:ascii="Arial" w:hAnsi="Arial" w:cs="Arial"/>
          <w:sz w:val="24"/>
          <w:szCs w:val="24"/>
        </w:rPr>
      </w:pPr>
      <w:r w:rsidRPr="00057BD3">
        <w:rPr>
          <w:rFonts w:ascii="Arial" w:hAnsi="Arial" w:cs="Arial"/>
          <w:sz w:val="24"/>
          <w:szCs w:val="24"/>
        </w:rPr>
        <w:t> </w:t>
      </w:r>
    </w:p>
    <w:p w:rsidR="003C0A8B" w:rsidRPr="00057BD3" w:rsidRDefault="003C0A8B" w:rsidP="006C6ED1">
      <w:pPr>
        <w:pStyle w:val="Heading2"/>
        <w:spacing w:line="360" w:lineRule="auto"/>
        <w:rPr>
          <w:rFonts w:ascii="Arial" w:hAnsi="Arial" w:cs="Arial"/>
          <w:sz w:val="24"/>
          <w:szCs w:val="24"/>
        </w:rPr>
      </w:pPr>
      <w:r w:rsidRPr="00057BD3">
        <w:rPr>
          <w:rFonts w:ascii="Arial" w:hAnsi="Arial" w:cs="Arial"/>
          <w:sz w:val="24"/>
          <w:szCs w:val="24"/>
        </w:rPr>
        <w:t>KRYTERIA WERYFIKACJI FORMALNEJ</w:t>
      </w:r>
    </w:p>
    <w:tbl>
      <w:tblPr>
        <w:tblW w:w="0" w:type="auto"/>
        <w:tblInd w:w="20" w:type="dxa"/>
        <w:tblLayout w:type="fixed"/>
        <w:tblCellMar>
          <w:top w:w="20" w:type="dxa"/>
          <w:left w:w="0" w:type="dxa"/>
          <w:bottom w:w="20" w:type="dxa"/>
          <w:right w:w="0" w:type="dxa"/>
        </w:tblCellMar>
        <w:tblLook w:val="0000"/>
      </w:tblPr>
      <w:tblGrid>
        <w:gridCol w:w="454"/>
        <w:gridCol w:w="8617"/>
      </w:tblGrid>
      <w:tr w:rsidR="003C0A8B" w:rsidRPr="00057BD3">
        <w:tc>
          <w:tcPr>
            <w:tcW w:w="454" w:type="dxa"/>
            <w:tcBorders>
              <w:top w:val="nil"/>
              <w:left w:val="nil"/>
              <w:bottom w:val="nil"/>
              <w:right w:val="nil"/>
            </w:tcBorders>
            <w:tcMar>
              <w:left w:w="20" w:type="dxa"/>
              <w:right w:w="20" w:type="dxa"/>
            </w:tcMar>
          </w:tcPr>
          <w:p w:rsidR="003C0A8B" w:rsidRPr="00057BD3" w:rsidRDefault="003C0A8B" w:rsidP="006C6ED1">
            <w:pPr>
              <w:spacing w:after="40" w:line="360" w:lineRule="auto"/>
              <w:rPr>
                <w:rFonts w:ascii="Arial" w:hAnsi="Arial" w:cs="Arial"/>
                <w:sz w:val="24"/>
                <w:szCs w:val="24"/>
              </w:rPr>
            </w:pPr>
            <w:r w:rsidRPr="00057BD3">
              <w:rPr>
                <w:rFonts w:ascii="Arial" w:hAnsi="Arial" w:cs="Arial"/>
                <w:sz w:val="24"/>
                <w:szCs w:val="24"/>
              </w:rPr>
              <w:t> </w:t>
            </w:r>
          </w:p>
        </w:tc>
        <w:tc>
          <w:tcPr>
            <w:tcW w:w="8617" w:type="dxa"/>
            <w:tcBorders>
              <w:top w:val="nil"/>
              <w:left w:val="nil"/>
              <w:bottom w:val="nil"/>
              <w:right w:val="nil"/>
            </w:tcBorders>
            <w:tcMar>
              <w:left w:w="20" w:type="dxa"/>
              <w:right w:w="20" w:type="dxa"/>
            </w:tcMar>
          </w:tcPr>
          <w:p w:rsidR="003C0A8B" w:rsidRPr="00057BD3" w:rsidRDefault="003C0A8B" w:rsidP="006C6ED1">
            <w:pPr>
              <w:spacing w:after="40" w:line="360" w:lineRule="auto"/>
              <w:rPr>
                <w:rFonts w:ascii="Arial" w:hAnsi="Arial" w:cs="Arial"/>
                <w:sz w:val="24"/>
                <w:szCs w:val="24"/>
              </w:rPr>
            </w:pPr>
          </w:p>
        </w:tc>
      </w:tr>
      <w:tr w:rsidR="003C0A8B" w:rsidRPr="00057BD3">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C0A8B" w:rsidP="006C6ED1">
            <w:pPr>
              <w:spacing w:after="40" w:line="360" w:lineRule="auto"/>
              <w:jc w:val="right"/>
              <w:rPr>
                <w:rFonts w:ascii="Arial" w:hAnsi="Arial" w:cs="Arial"/>
                <w:sz w:val="24"/>
                <w:szCs w:val="24"/>
              </w:rPr>
            </w:pPr>
            <w:r w:rsidRPr="00057BD3">
              <w:rPr>
                <w:rFonts w:ascii="Arial" w:hAnsi="Arial" w:cs="Arial"/>
                <w:bCs/>
                <w:sz w:val="24"/>
                <w:szCs w:val="24"/>
              </w:rPr>
              <w:t>1.</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C0A8B" w:rsidP="006C6ED1">
            <w:pPr>
              <w:spacing w:after="40" w:line="360" w:lineRule="auto"/>
              <w:jc w:val="both"/>
              <w:rPr>
                <w:rFonts w:ascii="Arial" w:hAnsi="Arial" w:cs="Arial"/>
                <w:sz w:val="24"/>
                <w:szCs w:val="24"/>
              </w:rPr>
            </w:pPr>
            <w:r w:rsidRPr="00057BD3">
              <w:rPr>
                <w:rFonts w:ascii="Arial" w:hAnsi="Arial" w:cs="Arial"/>
                <w:bCs/>
                <w:sz w:val="24"/>
                <w:szCs w:val="24"/>
              </w:rPr>
              <w:t xml:space="preserve"> Złożenie w formie papierowej lub w postaci elektronicznej opatrzonego podpisem kwalifikowanym, podpisem zaufanym lub podpisem osobistym </w:t>
            </w:r>
            <w:r w:rsidRPr="00057BD3">
              <w:rPr>
                <w:rFonts w:ascii="Arial" w:hAnsi="Arial" w:cs="Arial"/>
                <w:bCs/>
                <w:sz w:val="24"/>
                <w:szCs w:val="24"/>
              </w:rPr>
              <w:lastRenderedPageBreak/>
              <w:t>potwierdzenia złożenia oferty.</w:t>
            </w:r>
            <w:r w:rsidRPr="00057BD3">
              <w:rPr>
                <w:rFonts w:ascii="Arial" w:hAnsi="Arial" w:cs="Arial"/>
                <w:sz w:val="24"/>
                <w:szCs w:val="24"/>
              </w:rPr>
              <w:br/>
            </w:r>
          </w:p>
        </w:tc>
      </w:tr>
      <w:tr w:rsidR="003C0A8B" w:rsidRPr="00057BD3">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C0A8B" w:rsidP="006C6ED1">
            <w:pPr>
              <w:spacing w:after="40" w:line="360" w:lineRule="auto"/>
              <w:jc w:val="right"/>
              <w:rPr>
                <w:rFonts w:ascii="Arial" w:hAnsi="Arial" w:cs="Arial"/>
                <w:sz w:val="24"/>
                <w:szCs w:val="24"/>
              </w:rPr>
            </w:pPr>
            <w:r w:rsidRPr="00057BD3">
              <w:rPr>
                <w:rFonts w:ascii="Arial" w:hAnsi="Arial" w:cs="Arial"/>
                <w:bCs/>
                <w:sz w:val="24"/>
                <w:szCs w:val="24"/>
              </w:rPr>
              <w:lastRenderedPageBreak/>
              <w:t>2.</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C0A8B" w:rsidP="006C6ED1">
            <w:pPr>
              <w:spacing w:after="40" w:line="360" w:lineRule="auto"/>
              <w:jc w:val="both"/>
              <w:rPr>
                <w:rFonts w:ascii="Arial" w:hAnsi="Arial" w:cs="Arial"/>
                <w:sz w:val="24"/>
                <w:szCs w:val="24"/>
              </w:rPr>
            </w:pPr>
            <w:r w:rsidRPr="00057BD3">
              <w:rPr>
                <w:rFonts w:ascii="Arial" w:hAnsi="Arial" w:cs="Arial"/>
                <w:bCs/>
                <w:sz w:val="24"/>
                <w:szCs w:val="24"/>
              </w:rPr>
              <w:t xml:space="preserve"> Złożenie potwierdzenia złożenia oferty w terminie.</w:t>
            </w:r>
            <w:r w:rsidRPr="00057BD3">
              <w:rPr>
                <w:rFonts w:ascii="Arial" w:hAnsi="Arial" w:cs="Arial"/>
                <w:sz w:val="24"/>
                <w:szCs w:val="24"/>
              </w:rPr>
              <w:br/>
            </w:r>
          </w:p>
        </w:tc>
      </w:tr>
      <w:tr w:rsidR="003C0A8B" w:rsidRPr="00057BD3">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C0A8B" w:rsidP="006C6ED1">
            <w:pPr>
              <w:spacing w:after="40" w:line="360" w:lineRule="auto"/>
              <w:jc w:val="right"/>
              <w:rPr>
                <w:rFonts w:ascii="Arial" w:hAnsi="Arial" w:cs="Arial"/>
                <w:sz w:val="24"/>
                <w:szCs w:val="24"/>
              </w:rPr>
            </w:pPr>
            <w:r w:rsidRPr="00057BD3">
              <w:rPr>
                <w:rFonts w:ascii="Arial" w:hAnsi="Arial" w:cs="Arial"/>
                <w:bCs/>
                <w:sz w:val="24"/>
                <w:szCs w:val="24"/>
              </w:rPr>
              <w:t>3.</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C0A8B" w:rsidP="006C6ED1">
            <w:pPr>
              <w:spacing w:after="40" w:line="360" w:lineRule="auto"/>
              <w:jc w:val="both"/>
              <w:rPr>
                <w:rFonts w:ascii="Arial" w:hAnsi="Arial" w:cs="Arial"/>
                <w:sz w:val="24"/>
                <w:szCs w:val="24"/>
              </w:rPr>
            </w:pPr>
            <w:r w:rsidRPr="00057BD3">
              <w:rPr>
                <w:rFonts w:ascii="Arial" w:hAnsi="Arial" w:cs="Arial"/>
                <w:bCs/>
                <w:sz w:val="24"/>
                <w:szCs w:val="24"/>
              </w:rPr>
              <w:t xml:space="preserve"> Złożenie oferty przez podmiot uprawniony.</w:t>
            </w:r>
            <w:r w:rsidRPr="00057BD3">
              <w:rPr>
                <w:rFonts w:ascii="Arial" w:hAnsi="Arial" w:cs="Arial"/>
                <w:sz w:val="24"/>
                <w:szCs w:val="24"/>
              </w:rPr>
              <w:br/>
              <w:t>(podmioty uprawnione, o których mowa w art. 3 ust. 2 i 3 ustawy o działalności pożytku publicznego i o wolontariacie)</w:t>
            </w:r>
            <w:r w:rsidRPr="00057BD3">
              <w:rPr>
                <w:rFonts w:ascii="Arial" w:hAnsi="Arial" w:cs="Arial"/>
                <w:sz w:val="24"/>
                <w:szCs w:val="24"/>
              </w:rPr>
              <w:br/>
            </w:r>
          </w:p>
        </w:tc>
      </w:tr>
      <w:tr w:rsidR="003C0A8B" w:rsidRPr="00057BD3">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C0A8B" w:rsidP="006C6ED1">
            <w:pPr>
              <w:spacing w:after="40" w:line="360" w:lineRule="auto"/>
              <w:jc w:val="right"/>
              <w:rPr>
                <w:rFonts w:ascii="Arial" w:hAnsi="Arial" w:cs="Arial"/>
                <w:sz w:val="24"/>
                <w:szCs w:val="24"/>
              </w:rPr>
            </w:pPr>
            <w:r w:rsidRPr="00057BD3">
              <w:rPr>
                <w:rFonts w:ascii="Arial" w:hAnsi="Arial" w:cs="Arial"/>
                <w:bCs/>
                <w:sz w:val="24"/>
                <w:szCs w:val="24"/>
              </w:rPr>
              <w:t>4.</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C0A8B" w:rsidP="006C6ED1">
            <w:pPr>
              <w:spacing w:after="40" w:line="360" w:lineRule="auto"/>
              <w:jc w:val="both"/>
              <w:rPr>
                <w:rFonts w:ascii="Arial" w:hAnsi="Arial" w:cs="Arial"/>
                <w:sz w:val="24"/>
                <w:szCs w:val="24"/>
              </w:rPr>
            </w:pPr>
            <w:r w:rsidRPr="00057BD3">
              <w:rPr>
                <w:rFonts w:ascii="Arial" w:hAnsi="Arial" w:cs="Arial"/>
                <w:bCs/>
                <w:sz w:val="24"/>
                <w:szCs w:val="24"/>
              </w:rPr>
              <w:t xml:space="preserve"> Złożenie potwierdzenia złożenia oferty z podpisami osób upoważnionych do składania oświadczeń woli w imieniu organizacji, zgodnie z uprawnieniem wskazanym w Krajowym Rejestrze Sądowym/właściwej ewidencji lub innym dokumencie</w:t>
            </w:r>
            <w:r w:rsidRPr="00057BD3">
              <w:rPr>
                <w:rFonts w:ascii="Arial" w:hAnsi="Arial" w:cs="Arial"/>
                <w:sz w:val="24"/>
                <w:szCs w:val="24"/>
              </w:rPr>
              <w:br/>
            </w:r>
          </w:p>
        </w:tc>
      </w:tr>
      <w:tr w:rsidR="003C0A8B" w:rsidRPr="00057BD3">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C0A8B" w:rsidP="006C6ED1">
            <w:pPr>
              <w:spacing w:after="40" w:line="360" w:lineRule="auto"/>
              <w:jc w:val="right"/>
              <w:rPr>
                <w:rFonts w:ascii="Arial" w:hAnsi="Arial" w:cs="Arial"/>
                <w:sz w:val="24"/>
                <w:szCs w:val="24"/>
              </w:rPr>
            </w:pPr>
            <w:r w:rsidRPr="00057BD3">
              <w:rPr>
                <w:rFonts w:ascii="Arial" w:hAnsi="Arial" w:cs="Arial"/>
                <w:bCs/>
                <w:sz w:val="24"/>
                <w:szCs w:val="24"/>
              </w:rPr>
              <w:t>5.</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C0A8B" w:rsidP="006C6ED1">
            <w:pPr>
              <w:spacing w:after="40" w:line="360" w:lineRule="auto"/>
              <w:jc w:val="both"/>
              <w:rPr>
                <w:rFonts w:ascii="Arial" w:hAnsi="Arial" w:cs="Arial"/>
                <w:sz w:val="24"/>
                <w:szCs w:val="24"/>
              </w:rPr>
            </w:pPr>
            <w:r w:rsidRPr="00057BD3">
              <w:rPr>
                <w:rFonts w:ascii="Arial" w:hAnsi="Arial" w:cs="Arial"/>
                <w:bCs/>
                <w:sz w:val="24"/>
                <w:szCs w:val="24"/>
              </w:rPr>
              <w:t xml:space="preserve"> Złożenie potwierdzenia złożenia oferty, którego suma kontrolna jest </w:t>
            </w:r>
            <w:r w:rsidR="003E0AE2" w:rsidRPr="00057BD3">
              <w:rPr>
                <w:rFonts w:ascii="Arial" w:hAnsi="Arial" w:cs="Arial"/>
                <w:bCs/>
                <w:sz w:val="24"/>
                <w:szCs w:val="24"/>
              </w:rPr>
              <w:t>zgodna z</w:t>
            </w:r>
            <w:r w:rsidRPr="00057BD3">
              <w:rPr>
                <w:rFonts w:ascii="Arial" w:hAnsi="Arial" w:cs="Arial"/>
                <w:bCs/>
                <w:sz w:val="24"/>
                <w:szCs w:val="24"/>
              </w:rPr>
              <w:t xml:space="preserve"> sumą kontrolną oferty w systemie (suma kontrolna to unikalny numer identyfikujący ofertę oraz potwierdzenie złożenia oferty, znajdujący się w dolnej części strony, który musi być zgodny na obu dokumentach).</w:t>
            </w:r>
            <w:r w:rsidRPr="00057BD3">
              <w:rPr>
                <w:rFonts w:ascii="Arial" w:hAnsi="Arial" w:cs="Arial"/>
                <w:sz w:val="24"/>
                <w:szCs w:val="24"/>
              </w:rPr>
              <w:br/>
            </w:r>
          </w:p>
        </w:tc>
      </w:tr>
    </w:tbl>
    <w:p w:rsidR="003C0A8B" w:rsidRPr="00057BD3" w:rsidRDefault="003C0A8B" w:rsidP="006C6ED1">
      <w:pPr>
        <w:spacing w:after="100" w:line="360" w:lineRule="auto"/>
        <w:rPr>
          <w:rFonts w:ascii="Arial" w:hAnsi="Arial" w:cs="Arial"/>
          <w:sz w:val="24"/>
          <w:szCs w:val="24"/>
        </w:rPr>
      </w:pPr>
      <w:r w:rsidRPr="00057BD3">
        <w:rPr>
          <w:rFonts w:ascii="Arial" w:hAnsi="Arial" w:cs="Arial"/>
          <w:sz w:val="24"/>
          <w:szCs w:val="24"/>
        </w:rPr>
        <w:t> </w:t>
      </w:r>
    </w:p>
    <w:p w:rsidR="003C0A8B" w:rsidRPr="00057BD3" w:rsidRDefault="003C0A8B" w:rsidP="006C6ED1">
      <w:pPr>
        <w:pStyle w:val="Heading2"/>
        <w:spacing w:line="360" w:lineRule="auto"/>
        <w:rPr>
          <w:rFonts w:ascii="Arial" w:hAnsi="Arial" w:cs="Arial"/>
          <w:sz w:val="24"/>
          <w:szCs w:val="24"/>
        </w:rPr>
      </w:pPr>
      <w:r w:rsidRPr="00057BD3">
        <w:rPr>
          <w:rFonts w:ascii="Arial" w:hAnsi="Arial" w:cs="Arial"/>
          <w:sz w:val="24"/>
          <w:szCs w:val="24"/>
        </w:rPr>
        <w:t>KOMPLETNOŚĆ INFORMACJI MERYTORYCZNYCH ORAZ ZGODNOŚĆ PROPONOWANEGO ZADANIA Z DZIAŁALNOŚCIĄ STATUTOWĄ ORGANIZACJI</w:t>
      </w:r>
    </w:p>
    <w:tbl>
      <w:tblPr>
        <w:tblW w:w="0" w:type="auto"/>
        <w:tblInd w:w="20" w:type="dxa"/>
        <w:tblLayout w:type="fixed"/>
        <w:tblCellMar>
          <w:top w:w="20" w:type="dxa"/>
          <w:left w:w="0" w:type="dxa"/>
          <w:bottom w:w="20" w:type="dxa"/>
          <w:right w:w="0" w:type="dxa"/>
        </w:tblCellMar>
        <w:tblLook w:val="0000"/>
      </w:tblPr>
      <w:tblGrid>
        <w:gridCol w:w="454"/>
        <w:gridCol w:w="8617"/>
      </w:tblGrid>
      <w:tr w:rsidR="003C0A8B" w:rsidRPr="00057BD3">
        <w:tc>
          <w:tcPr>
            <w:tcW w:w="454" w:type="dxa"/>
            <w:tcBorders>
              <w:top w:val="nil"/>
              <w:left w:val="nil"/>
              <w:bottom w:val="nil"/>
              <w:right w:val="nil"/>
            </w:tcBorders>
            <w:tcMar>
              <w:left w:w="20" w:type="dxa"/>
              <w:right w:w="20" w:type="dxa"/>
            </w:tcMar>
          </w:tcPr>
          <w:p w:rsidR="003C0A8B" w:rsidRPr="00057BD3" w:rsidRDefault="003C0A8B" w:rsidP="006C6ED1">
            <w:pPr>
              <w:spacing w:after="40" w:line="360" w:lineRule="auto"/>
              <w:rPr>
                <w:rFonts w:ascii="Arial" w:hAnsi="Arial" w:cs="Arial"/>
                <w:sz w:val="24"/>
                <w:szCs w:val="24"/>
              </w:rPr>
            </w:pPr>
            <w:r w:rsidRPr="00057BD3">
              <w:rPr>
                <w:rFonts w:ascii="Arial" w:hAnsi="Arial" w:cs="Arial"/>
                <w:sz w:val="24"/>
                <w:szCs w:val="24"/>
              </w:rPr>
              <w:t> </w:t>
            </w:r>
          </w:p>
        </w:tc>
        <w:tc>
          <w:tcPr>
            <w:tcW w:w="8617" w:type="dxa"/>
            <w:tcBorders>
              <w:top w:val="nil"/>
              <w:left w:val="nil"/>
              <w:bottom w:val="nil"/>
              <w:right w:val="nil"/>
            </w:tcBorders>
            <w:tcMar>
              <w:left w:w="20" w:type="dxa"/>
              <w:right w:w="20" w:type="dxa"/>
            </w:tcMar>
          </w:tcPr>
          <w:p w:rsidR="003C0A8B" w:rsidRPr="00057BD3" w:rsidRDefault="003C0A8B" w:rsidP="006C6ED1">
            <w:pPr>
              <w:spacing w:after="40" w:line="360" w:lineRule="auto"/>
              <w:rPr>
                <w:rFonts w:ascii="Arial" w:hAnsi="Arial" w:cs="Arial"/>
                <w:sz w:val="24"/>
                <w:szCs w:val="24"/>
              </w:rPr>
            </w:pPr>
          </w:p>
        </w:tc>
      </w:tr>
      <w:tr w:rsidR="003C0A8B" w:rsidRPr="00057BD3">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C0A8B" w:rsidP="006C6ED1">
            <w:pPr>
              <w:spacing w:after="40" w:line="360" w:lineRule="auto"/>
              <w:jc w:val="right"/>
              <w:rPr>
                <w:rFonts w:ascii="Arial" w:hAnsi="Arial" w:cs="Arial"/>
                <w:sz w:val="24"/>
                <w:szCs w:val="24"/>
              </w:rPr>
            </w:pPr>
            <w:r w:rsidRPr="00057BD3">
              <w:rPr>
                <w:rFonts w:ascii="Arial" w:hAnsi="Arial" w:cs="Arial"/>
                <w:bCs/>
                <w:sz w:val="24"/>
                <w:szCs w:val="24"/>
              </w:rPr>
              <w:t>1.</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C0A8B" w:rsidP="006C6ED1">
            <w:pPr>
              <w:spacing w:after="40" w:line="360" w:lineRule="auto"/>
              <w:rPr>
                <w:rFonts w:ascii="Arial" w:hAnsi="Arial" w:cs="Arial"/>
                <w:sz w:val="24"/>
                <w:szCs w:val="24"/>
              </w:rPr>
            </w:pPr>
            <w:r w:rsidRPr="00057BD3">
              <w:rPr>
                <w:rFonts w:ascii="Arial" w:hAnsi="Arial" w:cs="Arial"/>
                <w:bCs/>
                <w:sz w:val="24"/>
                <w:szCs w:val="24"/>
              </w:rPr>
              <w:t>Wykaz osób przewidzianych do realizacji zadania wraz z opisem ich kwalifikacji, stanowiska i formy zatrudnienia (jako odrębny załącznik do oferty).</w:t>
            </w:r>
          </w:p>
        </w:tc>
      </w:tr>
      <w:tr w:rsidR="003C0A8B" w:rsidRPr="00057BD3">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C0A8B" w:rsidP="006C6ED1">
            <w:pPr>
              <w:spacing w:after="40" w:line="360" w:lineRule="auto"/>
              <w:jc w:val="right"/>
              <w:rPr>
                <w:rFonts w:ascii="Arial" w:hAnsi="Arial" w:cs="Arial"/>
                <w:sz w:val="24"/>
                <w:szCs w:val="24"/>
              </w:rPr>
            </w:pPr>
            <w:r w:rsidRPr="00057BD3">
              <w:rPr>
                <w:rFonts w:ascii="Arial" w:hAnsi="Arial" w:cs="Arial"/>
                <w:bCs/>
                <w:sz w:val="24"/>
                <w:szCs w:val="24"/>
              </w:rPr>
              <w:t>2.</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C0A8B" w:rsidP="006C6ED1">
            <w:pPr>
              <w:spacing w:after="40" w:line="360" w:lineRule="auto"/>
              <w:rPr>
                <w:rFonts w:ascii="Arial" w:hAnsi="Arial" w:cs="Arial"/>
                <w:sz w:val="24"/>
                <w:szCs w:val="24"/>
              </w:rPr>
            </w:pPr>
            <w:r w:rsidRPr="00057BD3">
              <w:rPr>
                <w:rFonts w:ascii="Arial" w:hAnsi="Arial" w:cs="Arial"/>
                <w:bCs/>
                <w:sz w:val="24"/>
                <w:szCs w:val="24"/>
              </w:rPr>
              <w:t>Aktualne odpisy/kserokopie potwierdzone za zgodność z oryginałem dokumentów potwierdzających posiadane kwalifikacje osób wskazanych do wykonania zadania (jako odrębny załącznik do oferty).</w:t>
            </w:r>
          </w:p>
        </w:tc>
      </w:tr>
      <w:tr w:rsidR="003C0A8B" w:rsidRPr="00057BD3">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C0A8B" w:rsidP="006C6ED1">
            <w:pPr>
              <w:spacing w:after="40" w:line="360" w:lineRule="auto"/>
              <w:jc w:val="right"/>
              <w:rPr>
                <w:rFonts w:ascii="Arial" w:hAnsi="Arial" w:cs="Arial"/>
                <w:sz w:val="24"/>
                <w:szCs w:val="24"/>
              </w:rPr>
            </w:pPr>
            <w:r w:rsidRPr="00057BD3">
              <w:rPr>
                <w:rFonts w:ascii="Arial" w:hAnsi="Arial" w:cs="Arial"/>
                <w:bCs/>
                <w:sz w:val="24"/>
                <w:szCs w:val="24"/>
              </w:rPr>
              <w:t>3.</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2A1AFF" w:rsidP="006C6ED1">
            <w:pPr>
              <w:spacing w:after="40" w:line="360" w:lineRule="auto"/>
              <w:rPr>
                <w:rFonts w:ascii="Arial" w:hAnsi="Arial" w:cs="Arial"/>
                <w:sz w:val="24"/>
                <w:szCs w:val="24"/>
              </w:rPr>
            </w:pPr>
            <w:r w:rsidRPr="00057BD3">
              <w:rPr>
                <w:rFonts w:ascii="Arial" w:hAnsi="Arial" w:cs="Arial"/>
                <w:bCs/>
                <w:sz w:val="24"/>
                <w:szCs w:val="24"/>
              </w:rPr>
              <w:t>Oświadczenie Oferenta, że osoby wskazane do kierowania placówką</w:t>
            </w:r>
            <w:r w:rsidR="00CF173C" w:rsidRPr="00057BD3">
              <w:rPr>
                <w:rFonts w:ascii="Arial" w:hAnsi="Arial" w:cs="Arial"/>
                <w:bCs/>
                <w:sz w:val="24"/>
                <w:szCs w:val="24"/>
              </w:rPr>
              <w:t xml:space="preserve"> </w:t>
            </w:r>
            <w:r w:rsidRPr="00057BD3">
              <w:rPr>
                <w:rFonts w:ascii="Arial" w:hAnsi="Arial" w:cs="Arial"/>
                <w:bCs/>
                <w:sz w:val="24"/>
                <w:szCs w:val="24"/>
              </w:rPr>
              <w:t>spełniają wymagania określone w art. 97 ust. 3 ustawy z dnia 9 czerwca 2011 r. o wspieraniu rodziny i systemie pieczy zastępczej (jako odrębny załącznik do oferty).</w:t>
            </w:r>
          </w:p>
        </w:tc>
      </w:tr>
      <w:tr w:rsidR="003C0A8B" w:rsidRPr="00057BD3">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C0A8B" w:rsidP="006C6ED1">
            <w:pPr>
              <w:spacing w:after="40" w:line="360" w:lineRule="auto"/>
              <w:jc w:val="right"/>
              <w:rPr>
                <w:rFonts w:ascii="Arial" w:hAnsi="Arial" w:cs="Arial"/>
                <w:sz w:val="24"/>
                <w:szCs w:val="24"/>
              </w:rPr>
            </w:pPr>
            <w:r w:rsidRPr="00057BD3">
              <w:rPr>
                <w:rFonts w:ascii="Arial" w:hAnsi="Arial" w:cs="Arial"/>
                <w:bCs/>
                <w:sz w:val="24"/>
                <w:szCs w:val="24"/>
              </w:rPr>
              <w:lastRenderedPageBreak/>
              <w:t>4.</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C0A8B" w:rsidP="006C6ED1">
            <w:pPr>
              <w:spacing w:after="40" w:line="360" w:lineRule="auto"/>
              <w:rPr>
                <w:rFonts w:ascii="Arial" w:hAnsi="Arial" w:cs="Arial"/>
                <w:sz w:val="24"/>
                <w:szCs w:val="24"/>
              </w:rPr>
            </w:pPr>
            <w:r w:rsidRPr="00057BD3">
              <w:rPr>
                <w:rFonts w:ascii="Arial" w:hAnsi="Arial" w:cs="Arial"/>
                <w:bCs/>
                <w:sz w:val="24"/>
                <w:szCs w:val="24"/>
              </w:rPr>
              <w:t xml:space="preserve">Oświadczenie </w:t>
            </w:r>
            <w:r w:rsidR="002A1AFF" w:rsidRPr="00057BD3">
              <w:rPr>
                <w:rFonts w:ascii="Arial" w:hAnsi="Arial" w:cs="Arial"/>
                <w:bCs/>
                <w:sz w:val="24"/>
                <w:szCs w:val="24"/>
              </w:rPr>
              <w:t>O</w:t>
            </w:r>
            <w:r w:rsidRPr="00057BD3">
              <w:rPr>
                <w:rFonts w:ascii="Arial" w:hAnsi="Arial" w:cs="Arial"/>
                <w:bCs/>
                <w:sz w:val="24"/>
                <w:szCs w:val="24"/>
              </w:rPr>
              <w:t>ferenta, że osoby wskazane do pracy z dziećmi w placówce, spełniają wymagania określone w art. 98 ust. 1 i 3 ustawy z dnia 9 czerwca 2011 r. o wspieraniu rodziny i systemie pieczy zastępczej (jako odrębny załącznik do oferty)</w:t>
            </w:r>
          </w:p>
        </w:tc>
      </w:tr>
      <w:tr w:rsidR="003C0A8B" w:rsidRPr="00057BD3">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C0A8B" w:rsidP="006C6ED1">
            <w:pPr>
              <w:spacing w:after="40" w:line="360" w:lineRule="auto"/>
              <w:jc w:val="right"/>
              <w:rPr>
                <w:rFonts w:ascii="Arial" w:hAnsi="Arial" w:cs="Arial"/>
                <w:sz w:val="24"/>
                <w:szCs w:val="24"/>
              </w:rPr>
            </w:pPr>
            <w:r w:rsidRPr="00057BD3">
              <w:rPr>
                <w:rFonts w:ascii="Arial" w:hAnsi="Arial" w:cs="Arial"/>
                <w:bCs/>
                <w:sz w:val="24"/>
                <w:szCs w:val="24"/>
              </w:rPr>
              <w:t>5.</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C0A8B" w:rsidP="006C6ED1">
            <w:pPr>
              <w:spacing w:after="40" w:line="360" w:lineRule="auto"/>
              <w:rPr>
                <w:rFonts w:ascii="Arial" w:hAnsi="Arial" w:cs="Arial"/>
                <w:sz w:val="24"/>
                <w:szCs w:val="24"/>
              </w:rPr>
            </w:pPr>
            <w:r w:rsidRPr="00057BD3">
              <w:rPr>
                <w:rFonts w:ascii="Arial" w:hAnsi="Arial" w:cs="Arial"/>
                <w:bCs/>
                <w:sz w:val="24"/>
                <w:szCs w:val="24"/>
              </w:rPr>
              <w:t xml:space="preserve">Oświadczenie Oferenta o zobowiązaniu się do przestrzegania zapisów ustawy z dnia 13 maja 2016 r. o przeciwdziałaniu zagrożeniom przestępczością na tle seksualnym i ochronie małoletnich (jako odrębny załącznik do oferty). </w:t>
            </w:r>
          </w:p>
        </w:tc>
      </w:tr>
      <w:tr w:rsidR="003C0A8B" w:rsidRPr="00057BD3">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C0A8B" w:rsidP="006C6ED1">
            <w:pPr>
              <w:spacing w:after="40" w:line="360" w:lineRule="auto"/>
              <w:jc w:val="right"/>
              <w:rPr>
                <w:rFonts w:ascii="Arial" w:hAnsi="Arial" w:cs="Arial"/>
                <w:sz w:val="24"/>
                <w:szCs w:val="24"/>
              </w:rPr>
            </w:pPr>
            <w:r w:rsidRPr="00057BD3">
              <w:rPr>
                <w:rFonts w:ascii="Arial" w:hAnsi="Arial" w:cs="Arial"/>
                <w:bCs/>
                <w:sz w:val="24"/>
                <w:szCs w:val="24"/>
              </w:rPr>
              <w:t>6.</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C0A8B" w:rsidP="006C6ED1">
            <w:pPr>
              <w:spacing w:after="40" w:line="360" w:lineRule="auto"/>
              <w:rPr>
                <w:rFonts w:ascii="Arial" w:hAnsi="Arial" w:cs="Arial"/>
                <w:sz w:val="24"/>
                <w:szCs w:val="24"/>
              </w:rPr>
            </w:pPr>
            <w:r w:rsidRPr="00057BD3">
              <w:rPr>
                <w:rFonts w:ascii="Arial" w:hAnsi="Arial" w:cs="Arial"/>
                <w:bCs/>
                <w:sz w:val="24"/>
                <w:szCs w:val="24"/>
              </w:rPr>
              <w:t>Dokumenty potwierdzające tytuł prawny do nieruchomości, na terenie której placówka ma prowadzić działalność (jako odrębny załącznik do oferty).</w:t>
            </w:r>
          </w:p>
        </w:tc>
      </w:tr>
      <w:tr w:rsidR="003C0A8B" w:rsidRPr="00057BD3">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C0A8B" w:rsidP="006C6ED1">
            <w:pPr>
              <w:spacing w:after="40" w:line="360" w:lineRule="auto"/>
              <w:jc w:val="right"/>
              <w:rPr>
                <w:rFonts w:ascii="Arial" w:hAnsi="Arial" w:cs="Arial"/>
                <w:sz w:val="24"/>
                <w:szCs w:val="24"/>
              </w:rPr>
            </w:pPr>
            <w:r w:rsidRPr="00057BD3">
              <w:rPr>
                <w:rFonts w:ascii="Arial" w:hAnsi="Arial" w:cs="Arial"/>
                <w:bCs/>
                <w:sz w:val="24"/>
                <w:szCs w:val="24"/>
              </w:rPr>
              <w:t>7.</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C0A8B" w:rsidP="006C6ED1">
            <w:pPr>
              <w:spacing w:after="40" w:line="360" w:lineRule="auto"/>
              <w:rPr>
                <w:rFonts w:ascii="Arial" w:hAnsi="Arial" w:cs="Arial"/>
                <w:sz w:val="24"/>
                <w:szCs w:val="24"/>
              </w:rPr>
            </w:pPr>
            <w:r w:rsidRPr="00057BD3">
              <w:rPr>
                <w:rFonts w:ascii="Arial" w:hAnsi="Arial" w:cs="Arial"/>
                <w:bCs/>
                <w:sz w:val="24"/>
                <w:szCs w:val="24"/>
              </w:rPr>
              <w:t xml:space="preserve">Opis bazy lokalowej i wyposażenia (jako odrębny załącznik do oferty). </w:t>
            </w:r>
          </w:p>
        </w:tc>
      </w:tr>
      <w:tr w:rsidR="003C0A8B" w:rsidRPr="00057BD3">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C0A8B" w:rsidP="006C6ED1">
            <w:pPr>
              <w:spacing w:after="40" w:line="360" w:lineRule="auto"/>
              <w:jc w:val="right"/>
              <w:rPr>
                <w:rFonts w:ascii="Arial" w:hAnsi="Arial" w:cs="Arial"/>
                <w:sz w:val="24"/>
                <w:szCs w:val="24"/>
              </w:rPr>
            </w:pPr>
            <w:r w:rsidRPr="00057BD3">
              <w:rPr>
                <w:rFonts w:ascii="Arial" w:hAnsi="Arial" w:cs="Arial"/>
                <w:bCs/>
                <w:sz w:val="24"/>
                <w:szCs w:val="24"/>
              </w:rPr>
              <w:t>8.</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C0A8B" w:rsidP="006C6ED1">
            <w:pPr>
              <w:spacing w:after="40" w:line="360" w:lineRule="auto"/>
              <w:rPr>
                <w:rFonts w:ascii="Arial" w:hAnsi="Arial" w:cs="Arial"/>
                <w:sz w:val="24"/>
                <w:szCs w:val="24"/>
              </w:rPr>
            </w:pPr>
            <w:r w:rsidRPr="00057BD3">
              <w:rPr>
                <w:rFonts w:ascii="Arial" w:hAnsi="Arial" w:cs="Arial"/>
                <w:bCs/>
                <w:sz w:val="24"/>
                <w:szCs w:val="24"/>
              </w:rPr>
              <w:t>Kopię zezwolenia Wojewody Zachodniopomorskiego, o którym mowa w art. 106 ustawy z dnia 9 czerwca 2011 r. o wspieraniu rodziny i systemie pieczy zastępczej lub dokumentu wskazującego, że prowadzone jest postępowanie w sprawie o wydanie ww. zezwolenia oraz aktualne upoważnienia osób do reprezentowania placówki (jako odrębny załącznik do oferty).</w:t>
            </w:r>
          </w:p>
        </w:tc>
      </w:tr>
      <w:tr w:rsidR="003C0A8B" w:rsidRPr="00057BD3">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C0A8B" w:rsidP="006C6ED1">
            <w:pPr>
              <w:spacing w:after="40" w:line="360" w:lineRule="auto"/>
              <w:jc w:val="right"/>
              <w:rPr>
                <w:rFonts w:ascii="Arial" w:hAnsi="Arial" w:cs="Arial"/>
                <w:sz w:val="24"/>
                <w:szCs w:val="24"/>
              </w:rPr>
            </w:pPr>
            <w:r w:rsidRPr="00057BD3">
              <w:rPr>
                <w:rFonts w:ascii="Arial" w:hAnsi="Arial" w:cs="Arial"/>
                <w:bCs/>
                <w:sz w:val="24"/>
                <w:szCs w:val="24"/>
              </w:rPr>
              <w:t>9.</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C0A8B" w:rsidP="006C6ED1">
            <w:pPr>
              <w:spacing w:after="40" w:line="360" w:lineRule="auto"/>
              <w:rPr>
                <w:rFonts w:ascii="Arial" w:hAnsi="Arial" w:cs="Arial"/>
                <w:sz w:val="24"/>
                <w:szCs w:val="24"/>
              </w:rPr>
            </w:pPr>
            <w:r w:rsidRPr="00057BD3">
              <w:rPr>
                <w:rFonts w:ascii="Arial" w:hAnsi="Arial" w:cs="Arial"/>
                <w:bCs/>
                <w:sz w:val="24"/>
                <w:szCs w:val="24"/>
              </w:rPr>
              <w:t>Regulamin organizacyjny placówki (jako odrębny załącznik do oferty).</w:t>
            </w:r>
          </w:p>
        </w:tc>
      </w:tr>
      <w:tr w:rsidR="003C0A8B" w:rsidRPr="00057BD3">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C0A8B" w:rsidP="006C6ED1">
            <w:pPr>
              <w:spacing w:after="40" w:line="360" w:lineRule="auto"/>
              <w:jc w:val="right"/>
              <w:rPr>
                <w:rFonts w:ascii="Arial" w:hAnsi="Arial" w:cs="Arial"/>
                <w:sz w:val="24"/>
                <w:szCs w:val="24"/>
              </w:rPr>
            </w:pPr>
            <w:r w:rsidRPr="00057BD3">
              <w:rPr>
                <w:rFonts w:ascii="Arial" w:hAnsi="Arial" w:cs="Arial"/>
                <w:bCs/>
                <w:sz w:val="24"/>
                <w:szCs w:val="24"/>
              </w:rPr>
              <w:t>10.</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C0A8B" w:rsidP="006C6ED1">
            <w:pPr>
              <w:spacing w:after="40" w:line="360" w:lineRule="auto"/>
              <w:rPr>
                <w:rFonts w:ascii="Arial" w:hAnsi="Arial" w:cs="Arial"/>
                <w:sz w:val="24"/>
                <w:szCs w:val="24"/>
              </w:rPr>
            </w:pPr>
            <w:r w:rsidRPr="00057BD3">
              <w:rPr>
                <w:rFonts w:ascii="Arial" w:hAnsi="Arial" w:cs="Arial"/>
                <w:bCs/>
                <w:sz w:val="24"/>
                <w:szCs w:val="24"/>
              </w:rPr>
              <w:t>Program pracy placówki na rok 2026, uwzględniający wymagania wynikające z ustawy z dnia 9 czerwca 2011 r. o wspieraniu rodziny i systemie pieczy zastępczej oraz Rozporządzenia Ministra Pracy i Polityki Społecznej z dnia 22 grudnia 2011 r. w sprawie instytucjonalnej pieczy zastępczej (jako odrębny załącznik do oferty).</w:t>
            </w:r>
          </w:p>
        </w:tc>
      </w:tr>
    </w:tbl>
    <w:p w:rsidR="003C0A8B" w:rsidRPr="00057BD3" w:rsidRDefault="003C0A8B" w:rsidP="006C6ED1">
      <w:pPr>
        <w:spacing w:after="100" w:line="360" w:lineRule="auto"/>
        <w:jc w:val="both"/>
        <w:rPr>
          <w:rFonts w:ascii="Arial" w:hAnsi="Arial" w:cs="Arial"/>
          <w:sz w:val="24"/>
          <w:szCs w:val="24"/>
        </w:rPr>
      </w:pPr>
      <w:r w:rsidRPr="00057BD3">
        <w:rPr>
          <w:rFonts w:ascii="Arial" w:hAnsi="Arial" w:cs="Arial"/>
          <w:sz w:val="24"/>
          <w:szCs w:val="24"/>
        </w:rPr>
        <w:t> </w:t>
      </w:r>
    </w:p>
    <w:p w:rsidR="003C0A8B" w:rsidRPr="00057BD3" w:rsidRDefault="003C0A8B" w:rsidP="006C6ED1">
      <w:pPr>
        <w:pStyle w:val="Heading2"/>
        <w:spacing w:line="360" w:lineRule="auto"/>
        <w:rPr>
          <w:rFonts w:ascii="Arial" w:hAnsi="Arial" w:cs="Arial"/>
          <w:sz w:val="24"/>
          <w:szCs w:val="24"/>
        </w:rPr>
      </w:pPr>
      <w:r w:rsidRPr="00057BD3">
        <w:rPr>
          <w:rFonts w:ascii="Arial" w:hAnsi="Arial" w:cs="Arial"/>
          <w:sz w:val="24"/>
          <w:szCs w:val="24"/>
        </w:rPr>
        <w:t>KRYTERIA OCENY MERYTORYCZNEJ</w:t>
      </w:r>
    </w:p>
    <w:p w:rsidR="003C0A8B" w:rsidRPr="00057BD3" w:rsidRDefault="003C0A8B" w:rsidP="006C6ED1">
      <w:pPr>
        <w:spacing w:after="100" w:line="360" w:lineRule="auto"/>
        <w:rPr>
          <w:rFonts w:ascii="Arial" w:hAnsi="Arial" w:cs="Arial"/>
          <w:sz w:val="24"/>
          <w:szCs w:val="24"/>
        </w:rPr>
      </w:pPr>
    </w:p>
    <w:p w:rsidR="003C0A8B" w:rsidRPr="00057BD3" w:rsidRDefault="003C0A8B" w:rsidP="006C6ED1">
      <w:pPr>
        <w:pStyle w:val="Heading2"/>
        <w:spacing w:line="360" w:lineRule="auto"/>
        <w:rPr>
          <w:rFonts w:ascii="Arial" w:hAnsi="Arial" w:cs="Arial"/>
          <w:sz w:val="24"/>
          <w:szCs w:val="24"/>
        </w:rPr>
      </w:pPr>
      <w:r w:rsidRPr="00057BD3">
        <w:rPr>
          <w:rFonts w:ascii="Arial" w:hAnsi="Arial" w:cs="Arial"/>
          <w:i/>
          <w:iCs/>
          <w:sz w:val="24"/>
          <w:szCs w:val="24"/>
          <w:u w:val="single"/>
        </w:rPr>
        <w:t>FORMA PUNKTOWA</w:t>
      </w:r>
    </w:p>
    <w:tbl>
      <w:tblPr>
        <w:tblW w:w="0" w:type="auto"/>
        <w:tblInd w:w="20" w:type="dxa"/>
        <w:tblLayout w:type="fixed"/>
        <w:tblCellMar>
          <w:top w:w="20" w:type="dxa"/>
          <w:left w:w="0" w:type="dxa"/>
          <w:bottom w:w="20" w:type="dxa"/>
          <w:right w:w="0" w:type="dxa"/>
        </w:tblCellMar>
        <w:tblLook w:val="0000"/>
      </w:tblPr>
      <w:tblGrid>
        <w:gridCol w:w="454"/>
        <w:gridCol w:w="7256"/>
        <w:gridCol w:w="1361"/>
      </w:tblGrid>
      <w:tr w:rsidR="003C0A8B" w:rsidRPr="00057BD3">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C0A8B" w:rsidP="006C6ED1">
            <w:pPr>
              <w:spacing w:after="40" w:line="360" w:lineRule="auto"/>
              <w:jc w:val="center"/>
              <w:rPr>
                <w:rFonts w:ascii="Arial" w:hAnsi="Arial" w:cs="Arial"/>
                <w:sz w:val="24"/>
                <w:szCs w:val="24"/>
              </w:rPr>
            </w:pPr>
            <w:r w:rsidRPr="00057BD3">
              <w:rPr>
                <w:rFonts w:ascii="Arial" w:hAnsi="Arial" w:cs="Arial"/>
                <w:bCs/>
                <w:sz w:val="24"/>
                <w:szCs w:val="24"/>
              </w:rPr>
              <w:t>Lp.</w:t>
            </w:r>
          </w:p>
        </w:tc>
        <w:tc>
          <w:tcPr>
            <w:tcW w:w="7256"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C0A8B" w:rsidP="006C6ED1">
            <w:pPr>
              <w:spacing w:after="40" w:line="360" w:lineRule="auto"/>
              <w:jc w:val="both"/>
              <w:rPr>
                <w:rFonts w:ascii="Arial" w:hAnsi="Arial" w:cs="Arial"/>
                <w:sz w:val="24"/>
                <w:szCs w:val="24"/>
              </w:rPr>
            </w:pPr>
            <w:r w:rsidRPr="00057BD3">
              <w:rPr>
                <w:rFonts w:ascii="Arial" w:hAnsi="Arial" w:cs="Arial"/>
                <w:bCs/>
                <w:sz w:val="24"/>
                <w:szCs w:val="24"/>
              </w:rPr>
              <w:t>art. 15 ust.1 Ustawy</w:t>
            </w:r>
          </w:p>
        </w:tc>
        <w:tc>
          <w:tcPr>
            <w:tcW w:w="1361"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C0A8B" w:rsidP="006C6ED1">
            <w:pPr>
              <w:spacing w:after="40" w:line="360" w:lineRule="auto"/>
              <w:jc w:val="center"/>
              <w:rPr>
                <w:rFonts w:ascii="Arial" w:hAnsi="Arial" w:cs="Arial"/>
                <w:sz w:val="24"/>
                <w:szCs w:val="24"/>
              </w:rPr>
            </w:pPr>
            <w:r w:rsidRPr="00057BD3">
              <w:rPr>
                <w:rFonts w:ascii="Arial" w:hAnsi="Arial" w:cs="Arial"/>
                <w:b/>
                <w:bCs/>
                <w:sz w:val="24"/>
                <w:szCs w:val="24"/>
              </w:rPr>
              <w:t>Maksymalna liczba punktów</w:t>
            </w:r>
          </w:p>
        </w:tc>
      </w:tr>
      <w:tr w:rsidR="003C0A8B" w:rsidRPr="00057BD3">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C0A8B" w:rsidP="006C6ED1">
            <w:pPr>
              <w:spacing w:after="40" w:line="360" w:lineRule="auto"/>
              <w:jc w:val="right"/>
              <w:rPr>
                <w:rFonts w:ascii="Arial" w:hAnsi="Arial" w:cs="Arial"/>
                <w:sz w:val="24"/>
                <w:szCs w:val="24"/>
              </w:rPr>
            </w:pPr>
            <w:r w:rsidRPr="00057BD3">
              <w:rPr>
                <w:rFonts w:ascii="Arial" w:hAnsi="Arial" w:cs="Arial"/>
                <w:bCs/>
                <w:sz w:val="24"/>
                <w:szCs w:val="24"/>
              </w:rPr>
              <w:t>1.</w:t>
            </w:r>
          </w:p>
        </w:tc>
        <w:tc>
          <w:tcPr>
            <w:tcW w:w="7256"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C0A8B" w:rsidP="006C6ED1">
            <w:pPr>
              <w:spacing w:after="40" w:line="360" w:lineRule="auto"/>
              <w:jc w:val="both"/>
              <w:rPr>
                <w:rFonts w:ascii="Arial" w:hAnsi="Arial" w:cs="Arial"/>
                <w:sz w:val="24"/>
                <w:szCs w:val="24"/>
              </w:rPr>
            </w:pPr>
            <w:r w:rsidRPr="00057BD3">
              <w:rPr>
                <w:rFonts w:ascii="Arial" w:hAnsi="Arial" w:cs="Arial"/>
                <w:bCs/>
                <w:sz w:val="24"/>
                <w:szCs w:val="24"/>
              </w:rPr>
              <w:t>Ocena możliwości realizacji zadania publicznego przez organizację.</w:t>
            </w:r>
            <w:r w:rsidRPr="00057BD3">
              <w:rPr>
                <w:rFonts w:ascii="Arial" w:hAnsi="Arial" w:cs="Arial"/>
                <w:sz w:val="24"/>
                <w:szCs w:val="24"/>
              </w:rPr>
              <w:br/>
            </w:r>
          </w:p>
        </w:tc>
        <w:tc>
          <w:tcPr>
            <w:tcW w:w="1361"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C0A8B" w:rsidP="006C6ED1">
            <w:pPr>
              <w:spacing w:after="40" w:line="360" w:lineRule="auto"/>
              <w:jc w:val="center"/>
              <w:rPr>
                <w:rFonts w:ascii="Arial" w:hAnsi="Arial" w:cs="Arial"/>
                <w:sz w:val="24"/>
                <w:szCs w:val="24"/>
              </w:rPr>
            </w:pPr>
            <w:r w:rsidRPr="00057BD3">
              <w:rPr>
                <w:rFonts w:ascii="Arial" w:hAnsi="Arial" w:cs="Arial"/>
                <w:sz w:val="24"/>
                <w:szCs w:val="24"/>
              </w:rPr>
              <w:t>10</w:t>
            </w:r>
          </w:p>
        </w:tc>
      </w:tr>
      <w:tr w:rsidR="003C0A8B" w:rsidRPr="00057BD3">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C0A8B" w:rsidP="006C6ED1">
            <w:pPr>
              <w:spacing w:after="40" w:line="360" w:lineRule="auto"/>
              <w:jc w:val="right"/>
              <w:rPr>
                <w:rFonts w:ascii="Arial" w:hAnsi="Arial" w:cs="Arial"/>
                <w:sz w:val="24"/>
                <w:szCs w:val="24"/>
              </w:rPr>
            </w:pPr>
            <w:r w:rsidRPr="00057BD3">
              <w:rPr>
                <w:rFonts w:ascii="Arial" w:hAnsi="Arial" w:cs="Arial"/>
                <w:bCs/>
                <w:sz w:val="24"/>
                <w:szCs w:val="24"/>
              </w:rPr>
              <w:lastRenderedPageBreak/>
              <w:t>2.</w:t>
            </w:r>
          </w:p>
        </w:tc>
        <w:tc>
          <w:tcPr>
            <w:tcW w:w="7256"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C0A8B" w:rsidP="006C6ED1">
            <w:pPr>
              <w:spacing w:after="40" w:line="360" w:lineRule="auto"/>
              <w:jc w:val="both"/>
              <w:rPr>
                <w:rFonts w:ascii="Arial" w:hAnsi="Arial" w:cs="Arial"/>
                <w:sz w:val="24"/>
                <w:szCs w:val="24"/>
              </w:rPr>
            </w:pPr>
            <w:r w:rsidRPr="00057BD3">
              <w:rPr>
                <w:rFonts w:ascii="Arial" w:hAnsi="Arial" w:cs="Arial"/>
                <w:bCs/>
                <w:sz w:val="24"/>
                <w:szCs w:val="24"/>
              </w:rPr>
              <w:t xml:space="preserve">Ocena przedstawionej kalkulacji kosztów realizacji zadania </w:t>
            </w:r>
            <w:r w:rsidR="003E0AE2" w:rsidRPr="00057BD3">
              <w:rPr>
                <w:rFonts w:ascii="Arial" w:hAnsi="Arial" w:cs="Arial"/>
                <w:bCs/>
                <w:sz w:val="24"/>
                <w:szCs w:val="24"/>
              </w:rPr>
              <w:t>publicznego, w</w:t>
            </w:r>
            <w:r w:rsidRPr="00057BD3">
              <w:rPr>
                <w:rFonts w:ascii="Arial" w:hAnsi="Arial" w:cs="Arial"/>
                <w:bCs/>
                <w:sz w:val="24"/>
                <w:szCs w:val="24"/>
              </w:rPr>
              <w:t xml:space="preserve"> tym w odniesieniu do zakresu rzeczowego zadania.</w:t>
            </w:r>
            <w:r w:rsidRPr="00057BD3">
              <w:rPr>
                <w:rFonts w:ascii="Arial" w:hAnsi="Arial" w:cs="Arial"/>
                <w:sz w:val="24"/>
                <w:szCs w:val="24"/>
              </w:rPr>
              <w:br/>
            </w:r>
          </w:p>
        </w:tc>
        <w:tc>
          <w:tcPr>
            <w:tcW w:w="1361"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C0A8B" w:rsidP="006C6ED1">
            <w:pPr>
              <w:spacing w:after="40" w:line="360" w:lineRule="auto"/>
              <w:jc w:val="center"/>
              <w:rPr>
                <w:rFonts w:ascii="Arial" w:hAnsi="Arial" w:cs="Arial"/>
                <w:sz w:val="24"/>
                <w:szCs w:val="24"/>
              </w:rPr>
            </w:pPr>
            <w:r w:rsidRPr="00057BD3">
              <w:rPr>
                <w:rFonts w:ascii="Arial" w:hAnsi="Arial" w:cs="Arial"/>
                <w:sz w:val="24"/>
                <w:szCs w:val="24"/>
              </w:rPr>
              <w:t>10</w:t>
            </w:r>
          </w:p>
        </w:tc>
      </w:tr>
      <w:tr w:rsidR="003C0A8B" w:rsidRPr="00057BD3">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C0A8B" w:rsidP="006C6ED1">
            <w:pPr>
              <w:spacing w:after="40" w:line="360" w:lineRule="auto"/>
              <w:jc w:val="right"/>
              <w:rPr>
                <w:rFonts w:ascii="Arial" w:hAnsi="Arial" w:cs="Arial"/>
                <w:sz w:val="24"/>
                <w:szCs w:val="24"/>
              </w:rPr>
            </w:pPr>
            <w:r w:rsidRPr="00057BD3">
              <w:rPr>
                <w:rFonts w:ascii="Arial" w:hAnsi="Arial" w:cs="Arial"/>
                <w:bCs/>
                <w:sz w:val="24"/>
                <w:szCs w:val="24"/>
              </w:rPr>
              <w:t>3.</w:t>
            </w:r>
          </w:p>
        </w:tc>
        <w:tc>
          <w:tcPr>
            <w:tcW w:w="7256"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C0A8B" w:rsidP="006C6ED1">
            <w:pPr>
              <w:spacing w:after="40" w:line="360" w:lineRule="auto"/>
              <w:jc w:val="both"/>
              <w:rPr>
                <w:rFonts w:ascii="Arial" w:hAnsi="Arial" w:cs="Arial"/>
                <w:sz w:val="24"/>
                <w:szCs w:val="24"/>
              </w:rPr>
            </w:pPr>
            <w:r w:rsidRPr="00057BD3">
              <w:rPr>
                <w:rFonts w:ascii="Arial" w:hAnsi="Arial" w:cs="Arial"/>
                <w:bCs/>
                <w:sz w:val="24"/>
                <w:szCs w:val="24"/>
              </w:rPr>
              <w:t>Ocena proponowanej jakości wykonania zadania i kwalifikacje osób, przy udziale których Organizacja będzie realizować zadanie publiczne.</w:t>
            </w:r>
            <w:r w:rsidRPr="00057BD3">
              <w:rPr>
                <w:rFonts w:ascii="Arial" w:hAnsi="Arial" w:cs="Arial"/>
                <w:sz w:val="24"/>
                <w:szCs w:val="24"/>
              </w:rPr>
              <w:br/>
            </w:r>
          </w:p>
        </w:tc>
        <w:tc>
          <w:tcPr>
            <w:tcW w:w="1361"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C0A8B" w:rsidP="006C6ED1">
            <w:pPr>
              <w:spacing w:after="40" w:line="360" w:lineRule="auto"/>
              <w:jc w:val="center"/>
              <w:rPr>
                <w:rFonts w:ascii="Arial" w:hAnsi="Arial" w:cs="Arial"/>
                <w:sz w:val="24"/>
                <w:szCs w:val="24"/>
              </w:rPr>
            </w:pPr>
            <w:r w:rsidRPr="00057BD3">
              <w:rPr>
                <w:rFonts w:ascii="Arial" w:hAnsi="Arial" w:cs="Arial"/>
                <w:sz w:val="24"/>
                <w:szCs w:val="24"/>
              </w:rPr>
              <w:t>10</w:t>
            </w:r>
          </w:p>
        </w:tc>
      </w:tr>
      <w:tr w:rsidR="003C0A8B" w:rsidRPr="00057BD3">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E0AE2" w:rsidP="006C6ED1">
            <w:pPr>
              <w:spacing w:after="40" w:line="360" w:lineRule="auto"/>
              <w:jc w:val="right"/>
              <w:rPr>
                <w:rFonts w:ascii="Arial" w:hAnsi="Arial" w:cs="Arial"/>
                <w:sz w:val="24"/>
                <w:szCs w:val="24"/>
              </w:rPr>
            </w:pPr>
            <w:r w:rsidRPr="00057BD3">
              <w:rPr>
                <w:rFonts w:ascii="Arial" w:hAnsi="Arial" w:cs="Arial"/>
                <w:sz w:val="24"/>
                <w:szCs w:val="24"/>
              </w:rPr>
              <w:t>4.</w:t>
            </w:r>
          </w:p>
        </w:tc>
        <w:tc>
          <w:tcPr>
            <w:tcW w:w="7256"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C0A8B" w:rsidP="006C6ED1">
            <w:pPr>
              <w:spacing w:after="40" w:line="360" w:lineRule="auto"/>
              <w:jc w:val="both"/>
              <w:rPr>
                <w:rFonts w:ascii="Arial" w:hAnsi="Arial" w:cs="Arial"/>
                <w:sz w:val="24"/>
                <w:szCs w:val="24"/>
              </w:rPr>
            </w:pPr>
            <w:r w:rsidRPr="00057BD3">
              <w:rPr>
                <w:rFonts w:ascii="Arial" w:hAnsi="Arial" w:cs="Arial"/>
                <w:bCs/>
                <w:sz w:val="24"/>
                <w:szCs w:val="24"/>
              </w:rPr>
              <w:t xml:space="preserve">Ocena uwzględnionego przez Organizację udziału wkładu własnego, w tym środków finansowych własnych lub środków pochodzących z innych źródeł na realizację zadania publicznego, wkładu własnego rzeczowego, osobowego, w tym świadczeń wolontariuszy i pracy społecznej członków. </w:t>
            </w:r>
            <w:r w:rsidRPr="00057BD3">
              <w:rPr>
                <w:rFonts w:ascii="Arial" w:hAnsi="Arial" w:cs="Arial"/>
                <w:sz w:val="24"/>
                <w:szCs w:val="24"/>
              </w:rPr>
              <w:br/>
            </w:r>
          </w:p>
        </w:tc>
        <w:tc>
          <w:tcPr>
            <w:tcW w:w="1361"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C0A8B" w:rsidP="006C6ED1">
            <w:pPr>
              <w:spacing w:after="40" w:line="360" w:lineRule="auto"/>
              <w:jc w:val="center"/>
              <w:rPr>
                <w:rFonts w:ascii="Arial" w:hAnsi="Arial" w:cs="Arial"/>
                <w:sz w:val="24"/>
                <w:szCs w:val="24"/>
              </w:rPr>
            </w:pPr>
            <w:r w:rsidRPr="00057BD3">
              <w:rPr>
                <w:rFonts w:ascii="Arial" w:hAnsi="Arial" w:cs="Arial"/>
                <w:sz w:val="24"/>
                <w:szCs w:val="24"/>
              </w:rPr>
              <w:t>0</w:t>
            </w:r>
          </w:p>
        </w:tc>
      </w:tr>
      <w:tr w:rsidR="003C0A8B" w:rsidRPr="00057BD3">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E0AE2" w:rsidP="006C6ED1">
            <w:pPr>
              <w:spacing w:after="40" w:line="360" w:lineRule="auto"/>
              <w:jc w:val="right"/>
              <w:rPr>
                <w:rFonts w:ascii="Arial" w:hAnsi="Arial" w:cs="Arial"/>
                <w:sz w:val="24"/>
                <w:szCs w:val="24"/>
              </w:rPr>
            </w:pPr>
            <w:r w:rsidRPr="00057BD3">
              <w:rPr>
                <w:rFonts w:ascii="Arial" w:hAnsi="Arial" w:cs="Arial"/>
                <w:sz w:val="24"/>
                <w:szCs w:val="24"/>
              </w:rPr>
              <w:t>5.</w:t>
            </w:r>
          </w:p>
        </w:tc>
        <w:tc>
          <w:tcPr>
            <w:tcW w:w="7256"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C0A8B" w:rsidP="006C6ED1">
            <w:pPr>
              <w:spacing w:after="40" w:line="360" w:lineRule="auto"/>
              <w:jc w:val="both"/>
              <w:rPr>
                <w:rFonts w:ascii="Arial" w:hAnsi="Arial" w:cs="Arial"/>
                <w:sz w:val="24"/>
                <w:szCs w:val="24"/>
              </w:rPr>
            </w:pPr>
            <w:r w:rsidRPr="00057BD3">
              <w:rPr>
                <w:rFonts w:ascii="Arial" w:hAnsi="Arial" w:cs="Arial"/>
                <w:bCs/>
                <w:sz w:val="24"/>
                <w:szCs w:val="24"/>
              </w:rPr>
              <w:t>Ocena planowanego przez organizację wkładu rzeczowego, osobowego, w tym świadczeń wolontariuszy i pracy społecznej członków.</w:t>
            </w:r>
            <w:r w:rsidRPr="00057BD3">
              <w:rPr>
                <w:rFonts w:ascii="Arial" w:hAnsi="Arial" w:cs="Arial"/>
                <w:sz w:val="24"/>
                <w:szCs w:val="24"/>
              </w:rPr>
              <w:br/>
            </w:r>
          </w:p>
        </w:tc>
        <w:tc>
          <w:tcPr>
            <w:tcW w:w="1361"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C0A8B" w:rsidP="006C6ED1">
            <w:pPr>
              <w:spacing w:after="40" w:line="360" w:lineRule="auto"/>
              <w:jc w:val="center"/>
              <w:rPr>
                <w:rFonts w:ascii="Arial" w:hAnsi="Arial" w:cs="Arial"/>
                <w:sz w:val="24"/>
                <w:szCs w:val="24"/>
              </w:rPr>
            </w:pPr>
            <w:r w:rsidRPr="00057BD3">
              <w:rPr>
                <w:rFonts w:ascii="Arial" w:hAnsi="Arial" w:cs="Arial"/>
                <w:sz w:val="24"/>
                <w:szCs w:val="24"/>
              </w:rPr>
              <w:t>0</w:t>
            </w:r>
          </w:p>
        </w:tc>
      </w:tr>
      <w:tr w:rsidR="003C0A8B" w:rsidRPr="00057BD3">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C0A8B" w:rsidP="006C6ED1">
            <w:pPr>
              <w:spacing w:after="40" w:line="360" w:lineRule="auto"/>
              <w:jc w:val="right"/>
              <w:rPr>
                <w:rFonts w:ascii="Arial" w:hAnsi="Arial" w:cs="Arial"/>
                <w:sz w:val="24"/>
                <w:szCs w:val="24"/>
              </w:rPr>
            </w:pPr>
            <w:r w:rsidRPr="00057BD3">
              <w:rPr>
                <w:rFonts w:ascii="Arial" w:hAnsi="Arial" w:cs="Arial"/>
                <w:bCs/>
                <w:sz w:val="24"/>
                <w:szCs w:val="24"/>
              </w:rPr>
              <w:t>6.</w:t>
            </w:r>
          </w:p>
        </w:tc>
        <w:tc>
          <w:tcPr>
            <w:tcW w:w="7256"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C0A8B" w:rsidP="006C6ED1">
            <w:pPr>
              <w:spacing w:after="40" w:line="360" w:lineRule="auto"/>
              <w:jc w:val="both"/>
              <w:rPr>
                <w:rFonts w:ascii="Arial" w:hAnsi="Arial" w:cs="Arial"/>
                <w:sz w:val="24"/>
                <w:szCs w:val="24"/>
              </w:rPr>
            </w:pPr>
            <w:r w:rsidRPr="00057BD3">
              <w:rPr>
                <w:rFonts w:ascii="Arial" w:hAnsi="Arial" w:cs="Arial"/>
                <w:bCs/>
                <w:sz w:val="24"/>
                <w:szCs w:val="24"/>
              </w:rPr>
              <w:t>Ocena i analiza realizacji zleconych organizacji zadań publicznych, która w latach poprzednich realizowała zlecone zadania publiczne, biorąc pod uwagę rzetelność i terminowość oraz sposób rozliczenia otrzymanych na ten cel środków (dotyczy współpracy z administracją publiczną różnego szczebla).</w:t>
            </w:r>
            <w:r w:rsidRPr="00057BD3">
              <w:rPr>
                <w:rFonts w:ascii="Arial" w:hAnsi="Arial" w:cs="Arial"/>
                <w:sz w:val="24"/>
                <w:szCs w:val="24"/>
              </w:rPr>
              <w:br/>
            </w:r>
          </w:p>
        </w:tc>
        <w:tc>
          <w:tcPr>
            <w:tcW w:w="1361"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C0A8B" w:rsidP="006C6ED1">
            <w:pPr>
              <w:spacing w:after="40" w:line="360" w:lineRule="auto"/>
              <w:jc w:val="center"/>
              <w:rPr>
                <w:rFonts w:ascii="Arial" w:hAnsi="Arial" w:cs="Arial"/>
                <w:sz w:val="24"/>
                <w:szCs w:val="24"/>
              </w:rPr>
            </w:pPr>
            <w:r w:rsidRPr="00057BD3">
              <w:rPr>
                <w:rFonts w:ascii="Arial" w:hAnsi="Arial" w:cs="Arial"/>
                <w:sz w:val="24"/>
                <w:szCs w:val="24"/>
              </w:rPr>
              <w:t>10</w:t>
            </w:r>
          </w:p>
        </w:tc>
      </w:tr>
      <w:tr w:rsidR="003C0A8B" w:rsidRPr="00057BD3">
        <w:tc>
          <w:tcPr>
            <w:tcW w:w="7710" w:type="dxa"/>
            <w:gridSpan w:val="2"/>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C0A8B" w:rsidP="006C6ED1">
            <w:pPr>
              <w:spacing w:after="40" w:line="360" w:lineRule="auto"/>
              <w:jc w:val="both"/>
              <w:rPr>
                <w:rFonts w:ascii="Arial" w:hAnsi="Arial" w:cs="Arial"/>
                <w:sz w:val="24"/>
                <w:szCs w:val="24"/>
              </w:rPr>
            </w:pPr>
            <w:r w:rsidRPr="00057BD3">
              <w:rPr>
                <w:rFonts w:ascii="Arial" w:hAnsi="Arial" w:cs="Arial"/>
                <w:b/>
                <w:bCs/>
                <w:sz w:val="24"/>
                <w:szCs w:val="24"/>
              </w:rPr>
              <w:t>Suma punktów</w:t>
            </w:r>
          </w:p>
        </w:tc>
        <w:tc>
          <w:tcPr>
            <w:tcW w:w="1361"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C0A8B" w:rsidP="006C6ED1">
            <w:pPr>
              <w:spacing w:after="40" w:line="360" w:lineRule="auto"/>
              <w:jc w:val="center"/>
              <w:rPr>
                <w:rFonts w:ascii="Arial" w:hAnsi="Arial" w:cs="Arial"/>
                <w:sz w:val="24"/>
                <w:szCs w:val="24"/>
              </w:rPr>
            </w:pPr>
            <w:r w:rsidRPr="00057BD3">
              <w:rPr>
                <w:rFonts w:ascii="Arial" w:hAnsi="Arial" w:cs="Arial"/>
                <w:sz w:val="24"/>
                <w:szCs w:val="24"/>
              </w:rPr>
              <w:t>40,00</w:t>
            </w:r>
          </w:p>
        </w:tc>
      </w:tr>
    </w:tbl>
    <w:p w:rsidR="003C0A8B" w:rsidRPr="00057BD3" w:rsidRDefault="003C0A8B" w:rsidP="006C6ED1">
      <w:pPr>
        <w:spacing w:after="100" w:line="360" w:lineRule="auto"/>
        <w:rPr>
          <w:rFonts w:ascii="Arial" w:hAnsi="Arial" w:cs="Arial"/>
          <w:sz w:val="24"/>
          <w:szCs w:val="24"/>
        </w:rPr>
      </w:pPr>
    </w:p>
    <w:p w:rsidR="003C0A8B" w:rsidRPr="00057BD3" w:rsidRDefault="003C0A8B" w:rsidP="006C6ED1">
      <w:pPr>
        <w:spacing w:after="100" w:line="360" w:lineRule="auto"/>
        <w:rPr>
          <w:rFonts w:ascii="Arial" w:hAnsi="Arial" w:cs="Arial"/>
          <w:sz w:val="24"/>
          <w:szCs w:val="24"/>
        </w:rPr>
      </w:pPr>
      <w:r w:rsidRPr="00057BD3">
        <w:rPr>
          <w:rFonts w:ascii="Arial" w:hAnsi="Arial" w:cs="Arial"/>
          <w:b/>
          <w:bCs/>
          <w:sz w:val="24"/>
          <w:szCs w:val="24"/>
        </w:rPr>
        <w:t>Uwaga!</w:t>
      </w:r>
    </w:p>
    <w:p w:rsidR="003C0A8B" w:rsidRPr="00057BD3" w:rsidRDefault="003C0A8B" w:rsidP="006C6ED1">
      <w:pPr>
        <w:spacing w:after="100" w:line="360" w:lineRule="auto"/>
        <w:rPr>
          <w:rFonts w:ascii="Arial" w:hAnsi="Arial" w:cs="Arial"/>
          <w:sz w:val="24"/>
          <w:szCs w:val="24"/>
        </w:rPr>
      </w:pPr>
      <w:r w:rsidRPr="00057BD3">
        <w:rPr>
          <w:rFonts w:ascii="Arial" w:hAnsi="Arial" w:cs="Arial"/>
          <w:sz w:val="24"/>
          <w:szCs w:val="24"/>
        </w:rPr>
        <w:t>Dotację może uzyskać Organizacja, która otrzyma co najmniej 21 punktów za ww. merytoryczne kryteria konkursowe oraz rekomendację Komisji Konkursowej. Ostatecznego wyboru ofert dokona Prezydent Miasta bądź właściwy Zastępca Prezydenta Miasta w drodze Oświadczenia Woli.</w:t>
      </w:r>
    </w:p>
    <w:p w:rsidR="003C0A8B" w:rsidRPr="00057BD3" w:rsidRDefault="003C0A8B" w:rsidP="006C6ED1">
      <w:pPr>
        <w:spacing w:after="100" w:line="360" w:lineRule="auto"/>
        <w:jc w:val="both"/>
        <w:rPr>
          <w:rFonts w:ascii="Arial" w:hAnsi="Arial" w:cs="Arial"/>
          <w:sz w:val="24"/>
          <w:szCs w:val="24"/>
        </w:rPr>
      </w:pPr>
      <w:r w:rsidRPr="00057BD3">
        <w:rPr>
          <w:rFonts w:ascii="Arial" w:hAnsi="Arial" w:cs="Arial"/>
          <w:sz w:val="24"/>
          <w:szCs w:val="24"/>
        </w:rPr>
        <w:t> </w:t>
      </w:r>
    </w:p>
    <w:p w:rsidR="003C0A8B" w:rsidRPr="00057BD3" w:rsidRDefault="003C0A8B" w:rsidP="006C6ED1">
      <w:pPr>
        <w:pStyle w:val="Heading2"/>
        <w:spacing w:line="360" w:lineRule="auto"/>
        <w:jc w:val="both"/>
        <w:rPr>
          <w:rFonts w:ascii="Arial" w:hAnsi="Arial" w:cs="Arial"/>
          <w:sz w:val="24"/>
          <w:szCs w:val="24"/>
        </w:rPr>
      </w:pPr>
      <w:r w:rsidRPr="00057BD3">
        <w:rPr>
          <w:rFonts w:ascii="Arial" w:hAnsi="Arial" w:cs="Arial"/>
          <w:sz w:val="24"/>
          <w:szCs w:val="24"/>
        </w:rPr>
        <w:t>12. Termin dokonania wyboru ofert.</w:t>
      </w:r>
    </w:p>
    <w:p w:rsidR="003C0A8B" w:rsidRPr="00057BD3" w:rsidRDefault="003C0A8B" w:rsidP="006C6ED1">
      <w:pPr>
        <w:spacing w:after="100" w:line="360" w:lineRule="auto"/>
        <w:rPr>
          <w:rFonts w:ascii="Arial" w:hAnsi="Arial" w:cs="Arial"/>
          <w:sz w:val="24"/>
          <w:szCs w:val="24"/>
        </w:rPr>
      </w:pPr>
      <w:r w:rsidRPr="00057BD3">
        <w:rPr>
          <w:rFonts w:ascii="Arial" w:hAnsi="Arial" w:cs="Arial"/>
          <w:sz w:val="24"/>
          <w:szCs w:val="24"/>
        </w:rPr>
        <w:lastRenderedPageBreak/>
        <w:t>Termin dokonania wyboru ofert nastąpi w ciągu 30 dni od dnia zakończenia naboru ofert.</w:t>
      </w:r>
    </w:p>
    <w:p w:rsidR="003C0A8B" w:rsidRPr="00057BD3" w:rsidRDefault="003C0A8B" w:rsidP="006C6ED1">
      <w:pPr>
        <w:spacing w:after="100" w:line="360" w:lineRule="auto"/>
        <w:jc w:val="both"/>
        <w:rPr>
          <w:rFonts w:ascii="Arial" w:hAnsi="Arial" w:cs="Arial"/>
          <w:sz w:val="24"/>
          <w:szCs w:val="24"/>
        </w:rPr>
      </w:pPr>
      <w:r w:rsidRPr="00057BD3">
        <w:rPr>
          <w:rFonts w:ascii="Arial" w:hAnsi="Arial" w:cs="Arial"/>
          <w:sz w:val="24"/>
          <w:szCs w:val="24"/>
        </w:rPr>
        <w:t> </w:t>
      </w:r>
    </w:p>
    <w:p w:rsidR="003C0A8B" w:rsidRPr="00057BD3" w:rsidRDefault="003C0A8B" w:rsidP="006C6ED1">
      <w:pPr>
        <w:pStyle w:val="Heading2"/>
        <w:spacing w:line="360" w:lineRule="auto"/>
        <w:rPr>
          <w:rFonts w:ascii="Arial" w:hAnsi="Arial" w:cs="Arial"/>
          <w:sz w:val="24"/>
          <w:szCs w:val="24"/>
        </w:rPr>
      </w:pPr>
      <w:r w:rsidRPr="00057BD3">
        <w:rPr>
          <w:rFonts w:ascii="Arial" w:hAnsi="Arial" w:cs="Arial"/>
          <w:sz w:val="24"/>
          <w:szCs w:val="24"/>
        </w:rPr>
        <w:t>13. Zrealizowane przez Gminę Miasto Szczecin w roku ogłoszenia otwartego konkursu ofert oraz w roku poprzednim zadania publiczne tego samego rodzaju i związane z nimi koszty, ze szczególnym uwzględnieniem wysokości dotacji przekazanych Organizacjom.</w:t>
      </w:r>
    </w:p>
    <w:tbl>
      <w:tblPr>
        <w:tblW w:w="0" w:type="auto"/>
        <w:tblInd w:w="20" w:type="dxa"/>
        <w:tblLayout w:type="fixed"/>
        <w:tblCellMar>
          <w:top w:w="20" w:type="dxa"/>
          <w:left w:w="0" w:type="dxa"/>
          <w:bottom w:w="20" w:type="dxa"/>
          <w:right w:w="0" w:type="dxa"/>
        </w:tblCellMar>
        <w:tblLook w:val="0000"/>
      </w:tblPr>
      <w:tblGrid>
        <w:gridCol w:w="454"/>
        <w:gridCol w:w="4308"/>
        <w:gridCol w:w="4309"/>
      </w:tblGrid>
      <w:tr w:rsidR="003C0A8B" w:rsidRPr="00057BD3">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C0A8B" w:rsidP="006C6ED1">
            <w:pPr>
              <w:spacing w:after="40" w:line="360" w:lineRule="auto"/>
              <w:jc w:val="center"/>
              <w:rPr>
                <w:rFonts w:ascii="Arial" w:hAnsi="Arial" w:cs="Arial"/>
                <w:sz w:val="24"/>
                <w:szCs w:val="24"/>
              </w:rPr>
            </w:pPr>
            <w:r w:rsidRPr="00057BD3">
              <w:rPr>
                <w:rFonts w:ascii="Arial" w:hAnsi="Arial" w:cs="Arial"/>
                <w:b/>
                <w:bCs/>
                <w:sz w:val="24"/>
                <w:szCs w:val="24"/>
              </w:rPr>
              <w:t>Lp.</w:t>
            </w:r>
          </w:p>
        </w:tc>
        <w:tc>
          <w:tcPr>
            <w:tcW w:w="4308"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C0A8B" w:rsidP="006C6ED1">
            <w:pPr>
              <w:spacing w:after="40" w:line="360" w:lineRule="auto"/>
              <w:rPr>
                <w:rFonts w:ascii="Arial" w:hAnsi="Arial" w:cs="Arial"/>
                <w:sz w:val="24"/>
                <w:szCs w:val="24"/>
              </w:rPr>
            </w:pPr>
            <w:r w:rsidRPr="00057BD3">
              <w:rPr>
                <w:rFonts w:ascii="Arial" w:hAnsi="Arial" w:cs="Arial"/>
                <w:b/>
                <w:bCs/>
                <w:sz w:val="24"/>
                <w:szCs w:val="24"/>
              </w:rPr>
              <w:t>Rok</w:t>
            </w:r>
          </w:p>
        </w:tc>
        <w:tc>
          <w:tcPr>
            <w:tcW w:w="4309"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C0A8B" w:rsidP="006C6ED1">
            <w:pPr>
              <w:spacing w:after="40" w:line="360" w:lineRule="auto"/>
              <w:rPr>
                <w:rFonts w:ascii="Arial" w:hAnsi="Arial" w:cs="Arial"/>
                <w:sz w:val="24"/>
                <w:szCs w:val="24"/>
              </w:rPr>
            </w:pPr>
            <w:r w:rsidRPr="00057BD3">
              <w:rPr>
                <w:rFonts w:ascii="Arial" w:hAnsi="Arial" w:cs="Arial"/>
                <w:b/>
                <w:bCs/>
                <w:sz w:val="24"/>
                <w:szCs w:val="24"/>
              </w:rPr>
              <w:t>Wysokość środków (w zł)</w:t>
            </w:r>
          </w:p>
        </w:tc>
      </w:tr>
      <w:tr w:rsidR="003C0A8B" w:rsidRPr="00057BD3">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C0A8B" w:rsidP="006C6ED1">
            <w:pPr>
              <w:spacing w:after="40" w:line="360" w:lineRule="auto"/>
              <w:jc w:val="center"/>
              <w:rPr>
                <w:rFonts w:ascii="Arial" w:hAnsi="Arial" w:cs="Arial"/>
                <w:sz w:val="24"/>
                <w:szCs w:val="24"/>
              </w:rPr>
            </w:pPr>
            <w:r w:rsidRPr="00057BD3">
              <w:rPr>
                <w:rFonts w:ascii="Arial" w:hAnsi="Arial" w:cs="Arial"/>
                <w:sz w:val="24"/>
                <w:szCs w:val="24"/>
              </w:rPr>
              <w:t>1.</w:t>
            </w:r>
          </w:p>
        </w:tc>
        <w:tc>
          <w:tcPr>
            <w:tcW w:w="4308"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C0A8B" w:rsidP="006C6ED1">
            <w:pPr>
              <w:spacing w:after="40" w:line="360" w:lineRule="auto"/>
              <w:rPr>
                <w:rFonts w:ascii="Arial" w:hAnsi="Arial" w:cs="Arial"/>
                <w:sz w:val="24"/>
                <w:szCs w:val="24"/>
              </w:rPr>
            </w:pPr>
            <w:r w:rsidRPr="00057BD3">
              <w:rPr>
                <w:rFonts w:ascii="Arial" w:hAnsi="Arial" w:cs="Arial"/>
                <w:sz w:val="24"/>
                <w:szCs w:val="24"/>
              </w:rPr>
              <w:t>2024</w:t>
            </w:r>
          </w:p>
        </w:tc>
        <w:tc>
          <w:tcPr>
            <w:tcW w:w="4309"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C0A8B" w:rsidP="006C6ED1">
            <w:pPr>
              <w:spacing w:after="40" w:line="360" w:lineRule="auto"/>
              <w:rPr>
                <w:rFonts w:ascii="Arial" w:hAnsi="Arial" w:cs="Arial"/>
                <w:sz w:val="24"/>
                <w:szCs w:val="24"/>
              </w:rPr>
            </w:pPr>
            <w:r w:rsidRPr="00057BD3">
              <w:rPr>
                <w:rFonts w:ascii="Arial" w:hAnsi="Arial" w:cs="Arial"/>
                <w:sz w:val="24"/>
                <w:szCs w:val="24"/>
              </w:rPr>
              <w:t>849 996,00</w:t>
            </w:r>
          </w:p>
        </w:tc>
      </w:tr>
      <w:tr w:rsidR="003C0A8B" w:rsidRPr="00057BD3">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C0A8B" w:rsidP="006C6ED1">
            <w:pPr>
              <w:spacing w:after="40" w:line="360" w:lineRule="auto"/>
              <w:jc w:val="center"/>
              <w:rPr>
                <w:rFonts w:ascii="Arial" w:hAnsi="Arial" w:cs="Arial"/>
                <w:sz w:val="24"/>
                <w:szCs w:val="24"/>
              </w:rPr>
            </w:pPr>
            <w:r w:rsidRPr="00057BD3">
              <w:rPr>
                <w:rFonts w:ascii="Arial" w:hAnsi="Arial" w:cs="Arial"/>
                <w:sz w:val="24"/>
                <w:szCs w:val="24"/>
              </w:rPr>
              <w:t>2.</w:t>
            </w:r>
          </w:p>
        </w:tc>
        <w:tc>
          <w:tcPr>
            <w:tcW w:w="4308"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C0A8B" w:rsidP="006C6ED1">
            <w:pPr>
              <w:spacing w:after="40" w:line="360" w:lineRule="auto"/>
              <w:rPr>
                <w:rFonts w:ascii="Arial" w:hAnsi="Arial" w:cs="Arial"/>
                <w:sz w:val="24"/>
                <w:szCs w:val="24"/>
              </w:rPr>
            </w:pPr>
            <w:r w:rsidRPr="00057BD3">
              <w:rPr>
                <w:rFonts w:ascii="Arial" w:hAnsi="Arial" w:cs="Arial"/>
                <w:sz w:val="24"/>
                <w:szCs w:val="24"/>
              </w:rPr>
              <w:t>2025</w:t>
            </w:r>
          </w:p>
        </w:tc>
        <w:tc>
          <w:tcPr>
            <w:tcW w:w="4309" w:type="dxa"/>
            <w:tcBorders>
              <w:top w:val="single" w:sz="2" w:space="0" w:color="000000"/>
              <w:left w:val="single" w:sz="4" w:space="0" w:color="000000"/>
              <w:bottom w:val="single" w:sz="2" w:space="0" w:color="000000"/>
              <w:right w:val="single" w:sz="4" w:space="0" w:color="000000"/>
            </w:tcBorders>
            <w:tcMar>
              <w:left w:w="20" w:type="dxa"/>
              <w:right w:w="20" w:type="dxa"/>
            </w:tcMar>
          </w:tcPr>
          <w:p w:rsidR="003C0A8B" w:rsidRPr="00057BD3" w:rsidRDefault="003C0A8B" w:rsidP="006C6ED1">
            <w:pPr>
              <w:spacing w:after="40" w:line="360" w:lineRule="auto"/>
              <w:rPr>
                <w:rFonts w:ascii="Arial" w:hAnsi="Arial" w:cs="Arial"/>
                <w:sz w:val="24"/>
                <w:szCs w:val="24"/>
              </w:rPr>
            </w:pPr>
            <w:r w:rsidRPr="00057BD3">
              <w:rPr>
                <w:rFonts w:ascii="Arial" w:hAnsi="Arial" w:cs="Arial"/>
                <w:sz w:val="24"/>
                <w:szCs w:val="24"/>
              </w:rPr>
              <w:t>950 000,00</w:t>
            </w:r>
          </w:p>
        </w:tc>
      </w:tr>
    </w:tbl>
    <w:p w:rsidR="003C0A8B" w:rsidRPr="00057BD3" w:rsidRDefault="003C0A8B" w:rsidP="006C6ED1">
      <w:pPr>
        <w:spacing w:after="100" w:line="360" w:lineRule="auto"/>
        <w:jc w:val="both"/>
        <w:rPr>
          <w:rFonts w:ascii="Arial" w:hAnsi="Arial" w:cs="Arial"/>
          <w:sz w:val="24"/>
          <w:szCs w:val="24"/>
        </w:rPr>
      </w:pPr>
      <w:r w:rsidRPr="00057BD3">
        <w:rPr>
          <w:rFonts w:ascii="Arial" w:hAnsi="Arial" w:cs="Arial"/>
          <w:sz w:val="24"/>
          <w:szCs w:val="24"/>
        </w:rPr>
        <w:t> </w:t>
      </w:r>
    </w:p>
    <w:p w:rsidR="003C0A8B" w:rsidRPr="00057BD3" w:rsidRDefault="003C0A8B" w:rsidP="006C6ED1">
      <w:pPr>
        <w:pStyle w:val="Heading2"/>
        <w:spacing w:line="360" w:lineRule="auto"/>
        <w:rPr>
          <w:rFonts w:ascii="Arial" w:hAnsi="Arial" w:cs="Arial"/>
          <w:sz w:val="24"/>
          <w:szCs w:val="24"/>
        </w:rPr>
      </w:pPr>
      <w:r w:rsidRPr="00057BD3">
        <w:rPr>
          <w:rFonts w:ascii="Arial" w:hAnsi="Arial" w:cs="Arial"/>
          <w:sz w:val="24"/>
          <w:szCs w:val="24"/>
        </w:rPr>
        <w:t>14. Informacje dodatkowe.</w:t>
      </w:r>
    </w:p>
    <w:p w:rsidR="003C0A8B" w:rsidRPr="00057BD3" w:rsidRDefault="003C0A8B" w:rsidP="006C6ED1">
      <w:pPr>
        <w:spacing w:after="100" w:line="360" w:lineRule="auto"/>
        <w:rPr>
          <w:rFonts w:ascii="Arial" w:hAnsi="Arial" w:cs="Arial"/>
          <w:sz w:val="24"/>
          <w:szCs w:val="24"/>
        </w:rPr>
      </w:pPr>
      <w:r w:rsidRPr="00057BD3">
        <w:rPr>
          <w:rFonts w:ascii="Arial" w:hAnsi="Arial" w:cs="Arial"/>
          <w:sz w:val="24"/>
          <w:szCs w:val="24"/>
        </w:rPr>
        <w:t>Informacji o konkursie udzielają:</w:t>
      </w:r>
    </w:p>
    <w:p w:rsidR="003C0A8B" w:rsidRPr="00057BD3" w:rsidRDefault="003C0A8B" w:rsidP="006C6ED1">
      <w:pPr>
        <w:spacing w:after="100" w:line="360" w:lineRule="auto"/>
        <w:rPr>
          <w:rFonts w:ascii="Arial" w:hAnsi="Arial" w:cs="Arial"/>
          <w:sz w:val="24"/>
          <w:szCs w:val="24"/>
        </w:rPr>
      </w:pPr>
      <w:r w:rsidRPr="00057BD3">
        <w:rPr>
          <w:rFonts w:ascii="Arial" w:hAnsi="Arial" w:cs="Arial"/>
          <w:sz w:val="24"/>
          <w:szCs w:val="24"/>
        </w:rPr>
        <w:t>- pod względem formalnym </w:t>
      </w:r>
      <w:r w:rsidRPr="00057BD3">
        <w:rPr>
          <w:rFonts w:ascii="Arial" w:hAnsi="Arial" w:cs="Arial"/>
          <w:i/>
          <w:iCs/>
          <w:sz w:val="24"/>
          <w:szCs w:val="24"/>
        </w:rPr>
        <w:t>(Wydział/Biuro, imię i nazwisko, tel., adres e-mail):</w:t>
      </w:r>
      <w:r w:rsidRPr="00057BD3">
        <w:rPr>
          <w:rFonts w:ascii="Arial" w:hAnsi="Arial" w:cs="Arial"/>
          <w:sz w:val="24"/>
          <w:szCs w:val="24"/>
        </w:rPr>
        <w:t> Biuro Współpracy z Organizacjami Pozarządowymi, Sylwia Pączka, tel.: 914245096, e-mail: spaczka@um.szczecin.pl</w:t>
      </w:r>
    </w:p>
    <w:p w:rsidR="003C0A8B" w:rsidRPr="00057BD3" w:rsidRDefault="003C0A8B" w:rsidP="006C6ED1">
      <w:pPr>
        <w:spacing w:after="100" w:line="360" w:lineRule="auto"/>
        <w:rPr>
          <w:rFonts w:ascii="Arial" w:hAnsi="Arial" w:cs="Arial"/>
          <w:sz w:val="24"/>
          <w:szCs w:val="24"/>
        </w:rPr>
      </w:pPr>
      <w:r w:rsidRPr="00057BD3">
        <w:rPr>
          <w:rFonts w:ascii="Arial" w:hAnsi="Arial" w:cs="Arial"/>
          <w:sz w:val="24"/>
          <w:szCs w:val="24"/>
        </w:rPr>
        <w:t>- pod względem merytorycznym </w:t>
      </w:r>
      <w:r w:rsidRPr="00057BD3">
        <w:rPr>
          <w:rFonts w:ascii="Arial" w:hAnsi="Arial" w:cs="Arial"/>
          <w:i/>
          <w:iCs/>
          <w:sz w:val="24"/>
          <w:szCs w:val="24"/>
        </w:rPr>
        <w:t>(Wydział/Biuro, imię i nazwisko, tel., adres e-mail):</w:t>
      </w:r>
      <w:r w:rsidRPr="00057BD3">
        <w:rPr>
          <w:rFonts w:ascii="Arial" w:hAnsi="Arial" w:cs="Arial"/>
          <w:sz w:val="24"/>
          <w:szCs w:val="24"/>
        </w:rPr>
        <w:t> Wydział Spraw Społecznych, Beata Rodziewicz, tel.: 914245063, e-mail: b.rodziew@um.szczecin.pl</w:t>
      </w:r>
    </w:p>
    <w:p w:rsidR="003C0A8B" w:rsidRPr="00057BD3" w:rsidRDefault="003C0A8B" w:rsidP="006C6ED1">
      <w:pPr>
        <w:spacing w:after="100" w:line="360" w:lineRule="auto"/>
        <w:jc w:val="both"/>
        <w:rPr>
          <w:rFonts w:ascii="Arial" w:hAnsi="Arial" w:cs="Arial"/>
          <w:sz w:val="24"/>
          <w:szCs w:val="24"/>
        </w:rPr>
      </w:pPr>
      <w:r w:rsidRPr="00057BD3">
        <w:rPr>
          <w:rFonts w:ascii="Arial" w:hAnsi="Arial" w:cs="Arial"/>
          <w:sz w:val="24"/>
          <w:szCs w:val="24"/>
        </w:rPr>
        <w:t> </w:t>
      </w:r>
    </w:p>
    <w:p w:rsidR="003C0A8B" w:rsidRPr="00057BD3" w:rsidRDefault="003C0A8B" w:rsidP="006C6ED1">
      <w:pPr>
        <w:pStyle w:val="Heading2"/>
        <w:spacing w:line="360" w:lineRule="auto"/>
        <w:rPr>
          <w:rFonts w:ascii="Arial" w:hAnsi="Arial" w:cs="Arial"/>
          <w:sz w:val="24"/>
          <w:szCs w:val="24"/>
        </w:rPr>
      </w:pPr>
      <w:r w:rsidRPr="00057BD3">
        <w:rPr>
          <w:rFonts w:ascii="Arial" w:hAnsi="Arial" w:cs="Arial"/>
          <w:sz w:val="24"/>
          <w:szCs w:val="24"/>
        </w:rPr>
        <w:t>15. Obowiązek informacyjny.</w:t>
      </w:r>
    </w:p>
    <w:p w:rsidR="003C0A8B" w:rsidRPr="00057BD3" w:rsidRDefault="003C0A8B" w:rsidP="006C6ED1">
      <w:pPr>
        <w:spacing w:after="100" w:line="360" w:lineRule="auto"/>
        <w:rPr>
          <w:rFonts w:ascii="Arial" w:hAnsi="Arial" w:cs="Arial"/>
          <w:sz w:val="24"/>
          <w:szCs w:val="24"/>
        </w:rPr>
      </w:pPr>
      <w:r w:rsidRPr="00057BD3">
        <w:rPr>
          <w:rFonts w:ascii="Arial" w:hAnsi="Arial" w:cs="Arial"/>
          <w:sz w:val="24"/>
          <w:szCs w:val="24"/>
        </w:rPr>
        <w:t>Państwa dane osobowe przetwarzane będą w celach, które wynikają z przepisów prawa. Poinformujemy Państwa o każdej sytuacji, która mogłaby naruszać Państwa prawa lub wolności. Szybko się nią zajmiemy, wyciągniemy wnioski i poprawimy sposób postępowania, aby jeszcze lepiej chronić Państwa dane. Mogą Państwo również złożyć skargę do Prezesa Urzędu Ochrony Danych Osobowych, jeżeli uznają Państwo, że przetwarzanie danych osobowych Państwa dotyczących narusza RODO. Zgodnie z art. 13,14 i 15 RODO, informujemy, że:</w:t>
      </w:r>
    </w:p>
    <w:p w:rsidR="003C0A8B" w:rsidRPr="00057BD3" w:rsidRDefault="003C0A8B" w:rsidP="006C6ED1">
      <w:pPr>
        <w:spacing w:after="100" w:line="360" w:lineRule="auto"/>
        <w:rPr>
          <w:rFonts w:ascii="Arial" w:hAnsi="Arial" w:cs="Arial"/>
          <w:sz w:val="24"/>
          <w:szCs w:val="24"/>
        </w:rPr>
      </w:pPr>
      <w:r w:rsidRPr="00057BD3">
        <w:rPr>
          <w:rFonts w:ascii="Arial" w:hAnsi="Arial" w:cs="Arial"/>
          <w:b/>
          <w:bCs/>
          <w:sz w:val="24"/>
          <w:szCs w:val="24"/>
        </w:rPr>
        <w:lastRenderedPageBreak/>
        <w:t xml:space="preserve">1) Administrator danych </w:t>
      </w:r>
    </w:p>
    <w:p w:rsidR="003C0A8B" w:rsidRPr="00057BD3" w:rsidRDefault="003C0A8B" w:rsidP="006C6ED1">
      <w:pPr>
        <w:spacing w:after="100" w:line="360" w:lineRule="auto"/>
        <w:rPr>
          <w:rFonts w:ascii="Arial" w:hAnsi="Arial" w:cs="Arial"/>
          <w:sz w:val="24"/>
          <w:szCs w:val="24"/>
        </w:rPr>
      </w:pPr>
      <w:r w:rsidRPr="00057BD3">
        <w:rPr>
          <w:rFonts w:ascii="Arial" w:hAnsi="Arial" w:cs="Arial"/>
          <w:sz w:val="24"/>
          <w:szCs w:val="24"/>
        </w:rPr>
        <w:t xml:space="preserve">Administratorem Państwa danych osobowych jest </w:t>
      </w:r>
      <w:r w:rsidRPr="00057BD3">
        <w:rPr>
          <w:rFonts w:ascii="Arial" w:hAnsi="Arial" w:cs="Arial"/>
          <w:b/>
          <w:bCs/>
          <w:sz w:val="24"/>
          <w:szCs w:val="24"/>
        </w:rPr>
        <w:t xml:space="preserve">Gmina Miasto Szczecin- Urząd Miasta Szczecin </w:t>
      </w:r>
      <w:r w:rsidRPr="00057BD3">
        <w:rPr>
          <w:rFonts w:ascii="Arial" w:hAnsi="Arial" w:cs="Arial"/>
          <w:sz w:val="24"/>
          <w:szCs w:val="24"/>
        </w:rPr>
        <w:t xml:space="preserve">z siedzibą w Szczecinie </w:t>
      </w:r>
      <w:r w:rsidRPr="00057BD3">
        <w:rPr>
          <w:rFonts w:ascii="Arial" w:hAnsi="Arial" w:cs="Arial"/>
          <w:b/>
          <w:bCs/>
          <w:sz w:val="24"/>
          <w:szCs w:val="24"/>
        </w:rPr>
        <w:t>pl. Armii Krajowej 1 70-456 Szczecin</w:t>
      </w:r>
      <w:r w:rsidRPr="00057BD3">
        <w:rPr>
          <w:rFonts w:ascii="Arial" w:hAnsi="Arial" w:cs="Arial"/>
          <w:sz w:val="24"/>
          <w:szCs w:val="24"/>
        </w:rPr>
        <w:t>.</w:t>
      </w:r>
    </w:p>
    <w:p w:rsidR="003C0A8B" w:rsidRPr="00057BD3" w:rsidRDefault="003C0A8B" w:rsidP="006C6ED1">
      <w:pPr>
        <w:spacing w:after="100" w:line="360" w:lineRule="auto"/>
        <w:rPr>
          <w:rFonts w:ascii="Arial" w:hAnsi="Arial" w:cs="Arial"/>
          <w:sz w:val="24"/>
          <w:szCs w:val="24"/>
        </w:rPr>
      </w:pPr>
      <w:r w:rsidRPr="00057BD3">
        <w:rPr>
          <w:rFonts w:ascii="Arial" w:hAnsi="Arial" w:cs="Arial"/>
          <w:sz w:val="24"/>
          <w:szCs w:val="24"/>
        </w:rPr>
        <w:t xml:space="preserve">Infolinia </w:t>
      </w:r>
      <w:r w:rsidR="003E0AE2" w:rsidRPr="00057BD3">
        <w:rPr>
          <w:rFonts w:ascii="Arial" w:hAnsi="Arial" w:cs="Arial"/>
          <w:sz w:val="24"/>
          <w:szCs w:val="24"/>
        </w:rPr>
        <w:t>urzędu: 91</w:t>
      </w:r>
      <w:r w:rsidRPr="00057BD3">
        <w:rPr>
          <w:rFonts w:ascii="Arial" w:hAnsi="Arial" w:cs="Arial"/>
          <w:b/>
          <w:bCs/>
          <w:sz w:val="24"/>
          <w:szCs w:val="24"/>
        </w:rPr>
        <w:t xml:space="preserve"> 424 5000.</w:t>
      </w:r>
    </w:p>
    <w:p w:rsidR="003C0A8B" w:rsidRPr="00057BD3" w:rsidRDefault="003C0A8B" w:rsidP="006C6ED1">
      <w:pPr>
        <w:spacing w:after="100" w:line="360" w:lineRule="auto"/>
        <w:rPr>
          <w:rFonts w:ascii="Arial" w:hAnsi="Arial" w:cs="Arial"/>
          <w:sz w:val="24"/>
          <w:szCs w:val="24"/>
        </w:rPr>
      </w:pPr>
      <w:r w:rsidRPr="00057BD3">
        <w:rPr>
          <w:rFonts w:ascii="Arial" w:hAnsi="Arial" w:cs="Arial"/>
          <w:b/>
          <w:bCs/>
          <w:sz w:val="24"/>
          <w:szCs w:val="24"/>
        </w:rPr>
        <w:t>2) Inspektor ochrony danych</w:t>
      </w:r>
    </w:p>
    <w:p w:rsidR="003C0A8B" w:rsidRPr="00057BD3" w:rsidRDefault="003C0A8B" w:rsidP="006C6ED1">
      <w:pPr>
        <w:spacing w:after="100" w:line="360" w:lineRule="auto"/>
        <w:rPr>
          <w:rFonts w:ascii="Arial" w:hAnsi="Arial" w:cs="Arial"/>
          <w:sz w:val="24"/>
          <w:szCs w:val="24"/>
        </w:rPr>
      </w:pPr>
      <w:r w:rsidRPr="00057BD3">
        <w:rPr>
          <w:rFonts w:ascii="Arial" w:hAnsi="Arial" w:cs="Arial"/>
          <w:sz w:val="24"/>
          <w:szCs w:val="24"/>
        </w:rPr>
        <w:t xml:space="preserve">Administrator wyznaczył Inspektora Ochrony Danych (IOD). Jeśli mają Państwo pytania dotyczące sposobu i zakresu przetwarzania Państwa danych osobowych w zakresie działania Urzędu Miasta w Szczecinie, a także przysługujących </w:t>
      </w:r>
      <w:r w:rsidR="003E0AE2" w:rsidRPr="00057BD3">
        <w:rPr>
          <w:rFonts w:ascii="Arial" w:hAnsi="Arial" w:cs="Arial"/>
          <w:sz w:val="24"/>
          <w:szCs w:val="24"/>
        </w:rPr>
        <w:t>Państwu uprawnień</w:t>
      </w:r>
      <w:r w:rsidRPr="00057BD3">
        <w:rPr>
          <w:rFonts w:ascii="Arial" w:hAnsi="Arial" w:cs="Arial"/>
          <w:sz w:val="24"/>
          <w:szCs w:val="24"/>
        </w:rPr>
        <w:t xml:space="preserve">, mogą Państwo skontaktować się z IOD poprzez email iod@um.szczecin.pl. Do </w:t>
      </w:r>
      <w:proofErr w:type="spellStart"/>
      <w:r w:rsidRPr="00057BD3">
        <w:rPr>
          <w:rFonts w:ascii="Arial" w:hAnsi="Arial" w:cs="Arial"/>
          <w:sz w:val="24"/>
          <w:szCs w:val="24"/>
        </w:rPr>
        <w:t>kompetencji</w:t>
      </w:r>
      <w:proofErr w:type="spellEnd"/>
      <w:r w:rsidRPr="00057BD3">
        <w:rPr>
          <w:rFonts w:ascii="Arial" w:hAnsi="Arial" w:cs="Arial"/>
          <w:sz w:val="24"/>
          <w:szCs w:val="24"/>
        </w:rPr>
        <w:t xml:space="preserve"> IOD nie należy uczestniczenie w załatwianiu innych spraw. Aby zasięgnąć informacji nie dotyczącej przetwarzania danych osobowych, należy skontaktować się z Wydziałem/Biurem/Jednostką odpowiedzialną za niniejszy otwarty konkurs ofert.</w:t>
      </w:r>
    </w:p>
    <w:p w:rsidR="003C0A8B" w:rsidRPr="00057BD3" w:rsidRDefault="003C0A8B" w:rsidP="006C6ED1">
      <w:pPr>
        <w:spacing w:after="100" w:line="360" w:lineRule="auto"/>
        <w:rPr>
          <w:rFonts w:ascii="Arial" w:hAnsi="Arial" w:cs="Arial"/>
          <w:sz w:val="24"/>
          <w:szCs w:val="24"/>
        </w:rPr>
      </w:pPr>
      <w:r w:rsidRPr="00057BD3">
        <w:rPr>
          <w:rFonts w:ascii="Arial" w:hAnsi="Arial" w:cs="Arial"/>
          <w:b/>
          <w:bCs/>
          <w:sz w:val="24"/>
          <w:szCs w:val="24"/>
        </w:rPr>
        <w:t xml:space="preserve">3) Cel przetwarzania danych i podstawa prawna przetwarzania </w:t>
      </w:r>
    </w:p>
    <w:p w:rsidR="003C0A8B" w:rsidRPr="00057BD3" w:rsidRDefault="003C0A8B" w:rsidP="006C6ED1">
      <w:pPr>
        <w:spacing w:after="100" w:line="360" w:lineRule="auto"/>
        <w:rPr>
          <w:rFonts w:ascii="Arial" w:hAnsi="Arial" w:cs="Arial"/>
          <w:sz w:val="24"/>
          <w:szCs w:val="24"/>
        </w:rPr>
      </w:pPr>
      <w:r w:rsidRPr="00057BD3">
        <w:rPr>
          <w:rFonts w:ascii="Arial" w:hAnsi="Arial" w:cs="Arial"/>
          <w:sz w:val="24"/>
          <w:szCs w:val="24"/>
        </w:rPr>
        <w:t>Państwa dane osobowe przetwarzane będą na podstawie art. 6 ust. 1 lit. c i lit. e RODO w celu związanym z postępowaniem tj. zleceniem realizacji zadania publicznego organizacji prowadzącej działalność pożytku publicznego prowadzonym w trybie niniejszego otwartego konkursu ofert. Konkurs jest organizowany na podstawie art. 11 ust. 2 ustawy z dnia 24 kwietnia 2003 r. o działalności pożytku publicznego i o wolontariacie (</w:t>
      </w:r>
      <w:proofErr w:type="spellStart"/>
      <w:r w:rsidRPr="00057BD3">
        <w:rPr>
          <w:rFonts w:ascii="Arial" w:hAnsi="Arial" w:cs="Arial"/>
          <w:sz w:val="24"/>
          <w:szCs w:val="24"/>
        </w:rPr>
        <w:t>Dz.U</w:t>
      </w:r>
      <w:proofErr w:type="spellEnd"/>
      <w:r w:rsidRPr="00057BD3">
        <w:rPr>
          <w:rFonts w:ascii="Arial" w:hAnsi="Arial" w:cs="Arial"/>
          <w:sz w:val="24"/>
          <w:szCs w:val="24"/>
        </w:rPr>
        <w:t>. z 2020 r. poz. 1057 ze zm.). Bezpośredni cel przetwarzania to umożliwienie kontaktu z osobą wskazaną przez oferenta jako osobą właściwą do składania wyjaśnień związanych ze złożoną ofertą. Podanie danych osobowych osób upoważnionych do reprezentowania oferenta, osób, które będą realizować zadania związane z realizacją zadania oraz osób wyznaczonych do kontaktu w sprawach oferty jest dobrowolne, jednak niezbędne w celu przeprowadzenia otwartego konkursu ofert, oceny ofert i wyboru podmiotu, z którym zostanie podpisana umowa.</w:t>
      </w:r>
    </w:p>
    <w:p w:rsidR="003C0A8B" w:rsidRPr="00057BD3" w:rsidRDefault="003C0A8B" w:rsidP="006C6ED1">
      <w:pPr>
        <w:spacing w:after="100" w:line="360" w:lineRule="auto"/>
        <w:rPr>
          <w:rFonts w:ascii="Arial" w:hAnsi="Arial" w:cs="Arial"/>
          <w:sz w:val="24"/>
          <w:szCs w:val="24"/>
        </w:rPr>
      </w:pPr>
      <w:r w:rsidRPr="00057BD3">
        <w:rPr>
          <w:rFonts w:ascii="Arial" w:hAnsi="Arial" w:cs="Arial"/>
          <w:b/>
          <w:bCs/>
          <w:sz w:val="24"/>
          <w:szCs w:val="24"/>
        </w:rPr>
        <w:t>4) Okres przechowywania danych</w:t>
      </w:r>
    </w:p>
    <w:p w:rsidR="003C0A8B" w:rsidRPr="00057BD3" w:rsidRDefault="003C0A8B" w:rsidP="006C6ED1">
      <w:pPr>
        <w:spacing w:after="100" w:line="360" w:lineRule="auto"/>
        <w:rPr>
          <w:rFonts w:ascii="Arial" w:hAnsi="Arial" w:cs="Arial"/>
          <w:sz w:val="24"/>
          <w:szCs w:val="24"/>
        </w:rPr>
      </w:pPr>
      <w:r w:rsidRPr="00057BD3">
        <w:rPr>
          <w:rFonts w:ascii="Arial" w:hAnsi="Arial" w:cs="Arial"/>
          <w:sz w:val="24"/>
          <w:szCs w:val="24"/>
        </w:rPr>
        <w:t>Dane osobowe osób fizycznych wskazanych przez oferenta w dokumentacji konkursowej będą przechowywane w formie papierowej lub elektronicznej przez okres niezbędny do przeprowadzenia otwartego konkursu ofert, a następnie archiwizowane zgodnie z obowiązującymi przepisami prawa.</w:t>
      </w:r>
    </w:p>
    <w:p w:rsidR="003C0A8B" w:rsidRPr="00057BD3" w:rsidRDefault="003C0A8B" w:rsidP="006C6ED1">
      <w:pPr>
        <w:spacing w:after="100" w:line="360" w:lineRule="auto"/>
        <w:rPr>
          <w:rFonts w:ascii="Arial" w:hAnsi="Arial" w:cs="Arial"/>
          <w:sz w:val="24"/>
          <w:szCs w:val="24"/>
        </w:rPr>
      </w:pPr>
      <w:r w:rsidRPr="00057BD3">
        <w:rPr>
          <w:rFonts w:ascii="Arial" w:hAnsi="Arial" w:cs="Arial"/>
          <w:b/>
          <w:bCs/>
          <w:sz w:val="24"/>
          <w:szCs w:val="24"/>
        </w:rPr>
        <w:lastRenderedPageBreak/>
        <w:t>5) Odbiorcy danych</w:t>
      </w:r>
    </w:p>
    <w:p w:rsidR="003C0A8B" w:rsidRPr="00057BD3" w:rsidRDefault="003C0A8B" w:rsidP="006C6ED1">
      <w:pPr>
        <w:spacing w:after="100" w:line="360" w:lineRule="auto"/>
        <w:rPr>
          <w:rFonts w:ascii="Arial" w:hAnsi="Arial" w:cs="Arial"/>
          <w:sz w:val="24"/>
          <w:szCs w:val="24"/>
        </w:rPr>
      </w:pPr>
      <w:r w:rsidRPr="00057BD3">
        <w:rPr>
          <w:rFonts w:ascii="Arial" w:hAnsi="Arial" w:cs="Arial"/>
          <w:sz w:val="24"/>
          <w:szCs w:val="24"/>
        </w:rPr>
        <w:t>Odbiorcami Państwa danych osobowych mogą być podmioty uprawnione na podstawie przepisów prawa:</w:t>
      </w:r>
    </w:p>
    <w:p w:rsidR="003C0A8B" w:rsidRPr="00057BD3" w:rsidRDefault="003C0A8B" w:rsidP="006C6ED1">
      <w:pPr>
        <w:numPr>
          <w:ilvl w:val="0"/>
          <w:numId w:val="52"/>
        </w:numPr>
        <w:spacing w:line="360" w:lineRule="auto"/>
        <w:ind w:left="357" w:hanging="357"/>
        <w:rPr>
          <w:rFonts w:ascii="Arial" w:hAnsi="Arial" w:cs="Arial"/>
          <w:sz w:val="24"/>
          <w:szCs w:val="24"/>
        </w:rPr>
      </w:pPr>
      <w:r w:rsidRPr="00057BD3">
        <w:rPr>
          <w:rFonts w:ascii="Arial" w:hAnsi="Arial" w:cs="Arial"/>
          <w:sz w:val="24"/>
          <w:szCs w:val="24"/>
        </w:rPr>
        <w:t xml:space="preserve">podmiot, z którym zawarta została umowa powierzenia przetwarzania danych, tj. </w:t>
      </w:r>
      <w:proofErr w:type="spellStart"/>
      <w:r w:rsidRPr="00057BD3">
        <w:rPr>
          <w:rFonts w:ascii="Arial" w:hAnsi="Arial" w:cs="Arial"/>
          <w:sz w:val="24"/>
          <w:szCs w:val="24"/>
        </w:rPr>
        <w:t>Witkac</w:t>
      </w:r>
      <w:proofErr w:type="spellEnd"/>
      <w:r w:rsidRPr="00057BD3">
        <w:rPr>
          <w:rFonts w:ascii="Arial" w:hAnsi="Arial" w:cs="Arial"/>
          <w:sz w:val="24"/>
          <w:szCs w:val="24"/>
        </w:rPr>
        <w:t xml:space="preserve"> Sp. z o.o.,</w:t>
      </w:r>
    </w:p>
    <w:p w:rsidR="003C0A8B" w:rsidRPr="00057BD3" w:rsidRDefault="003C0A8B" w:rsidP="006C6ED1">
      <w:pPr>
        <w:numPr>
          <w:ilvl w:val="0"/>
          <w:numId w:val="53"/>
        </w:numPr>
        <w:spacing w:after="100" w:line="360" w:lineRule="auto"/>
        <w:ind w:left="357" w:hanging="357"/>
        <w:rPr>
          <w:rFonts w:ascii="Arial" w:hAnsi="Arial" w:cs="Arial"/>
          <w:sz w:val="24"/>
          <w:szCs w:val="24"/>
        </w:rPr>
      </w:pPr>
      <w:r w:rsidRPr="00057BD3">
        <w:rPr>
          <w:rFonts w:ascii="Arial" w:hAnsi="Arial" w:cs="Arial"/>
          <w:sz w:val="24"/>
          <w:szCs w:val="24"/>
        </w:rPr>
        <w:t>członkowie Komisji konkursowej, która zostanie powołana przez Administratora w celu wyboru najkorzystniejszej oferty po upływie terminu składania ofert.</w:t>
      </w:r>
    </w:p>
    <w:p w:rsidR="003C0A8B" w:rsidRPr="00057BD3" w:rsidRDefault="003C0A8B" w:rsidP="006C6ED1">
      <w:pPr>
        <w:spacing w:after="100" w:line="360" w:lineRule="auto"/>
        <w:rPr>
          <w:rFonts w:ascii="Arial" w:hAnsi="Arial" w:cs="Arial"/>
          <w:sz w:val="24"/>
          <w:szCs w:val="24"/>
        </w:rPr>
      </w:pPr>
      <w:r w:rsidRPr="00057BD3">
        <w:rPr>
          <w:rFonts w:ascii="Arial" w:hAnsi="Arial" w:cs="Arial"/>
          <w:b/>
          <w:bCs/>
          <w:sz w:val="24"/>
          <w:szCs w:val="24"/>
        </w:rPr>
        <w:t>6) Państwa prawa</w:t>
      </w:r>
    </w:p>
    <w:p w:rsidR="003C0A8B" w:rsidRPr="00057BD3" w:rsidRDefault="003C0A8B" w:rsidP="006C6ED1">
      <w:pPr>
        <w:spacing w:after="100" w:line="360" w:lineRule="auto"/>
        <w:rPr>
          <w:rFonts w:ascii="Arial" w:hAnsi="Arial" w:cs="Arial"/>
          <w:sz w:val="24"/>
          <w:szCs w:val="24"/>
        </w:rPr>
      </w:pPr>
      <w:r w:rsidRPr="00057BD3">
        <w:rPr>
          <w:rFonts w:ascii="Arial" w:hAnsi="Arial" w:cs="Arial"/>
          <w:sz w:val="24"/>
          <w:szCs w:val="24"/>
        </w:rPr>
        <w:t>Osobie fizycznej, której dane dotyczą, przysługuje prawo do żądania od administratora dostępu do danych osobowych, do ich sprostowania lub ograniczenia przetwarzania, prawo do sprzeciwu - na zasadach określonych w RODO oraz w innych obowiązujących w tym zakresie przepisów prawa.</w:t>
      </w:r>
    </w:p>
    <w:p w:rsidR="003C0A8B" w:rsidRPr="00057BD3" w:rsidRDefault="003C0A8B" w:rsidP="006C6ED1">
      <w:pPr>
        <w:spacing w:after="100" w:line="360" w:lineRule="auto"/>
        <w:rPr>
          <w:rFonts w:ascii="Arial" w:hAnsi="Arial" w:cs="Arial"/>
          <w:sz w:val="24"/>
          <w:szCs w:val="24"/>
        </w:rPr>
      </w:pPr>
      <w:r w:rsidRPr="00057BD3">
        <w:rPr>
          <w:rFonts w:ascii="Arial" w:hAnsi="Arial" w:cs="Arial"/>
          <w:b/>
          <w:bCs/>
          <w:sz w:val="24"/>
          <w:szCs w:val="24"/>
        </w:rPr>
        <w:t>7) Źródło danych</w:t>
      </w:r>
    </w:p>
    <w:p w:rsidR="003C0A8B" w:rsidRPr="00057BD3" w:rsidRDefault="003C0A8B" w:rsidP="006C6ED1">
      <w:pPr>
        <w:spacing w:after="100" w:line="360" w:lineRule="auto"/>
        <w:rPr>
          <w:rFonts w:ascii="Arial" w:hAnsi="Arial" w:cs="Arial"/>
          <w:sz w:val="24"/>
          <w:szCs w:val="24"/>
        </w:rPr>
      </w:pPr>
      <w:r w:rsidRPr="00057BD3">
        <w:rPr>
          <w:rFonts w:ascii="Arial" w:hAnsi="Arial" w:cs="Arial"/>
          <w:sz w:val="24"/>
          <w:szCs w:val="24"/>
        </w:rPr>
        <w:t>Źródłem pozyskanych przez Administratora Państwa danych osobowych jest złożona oferta realizacji zadania publicznego.</w:t>
      </w:r>
    </w:p>
    <w:p w:rsidR="003C0A8B" w:rsidRPr="00057BD3" w:rsidRDefault="003C0A8B" w:rsidP="006C6ED1">
      <w:pPr>
        <w:spacing w:after="100" w:line="360" w:lineRule="auto"/>
        <w:ind w:left="159"/>
        <w:rPr>
          <w:rFonts w:ascii="Arial" w:hAnsi="Arial" w:cs="Arial"/>
          <w:sz w:val="24"/>
          <w:szCs w:val="24"/>
        </w:rPr>
      </w:pPr>
      <w:r w:rsidRPr="00057BD3">
        <w:rPr>
          <w:rFonts w:ascii="Arial" w:hAnsi="Arial" w:cs="Arial"/>
          <w:sz w:val="24"/>
          <w:szCs w:val="24"/>
        </w:rPr>
        <w:t> </w:t>
      </w:r>
    </w:p>
    <w:sectPr w:rsidR="003C0A8B" w:rsidRPr="00057BD3" w:rsidSect="007B658D">
      <w:footerReference w:type="even" r:id="rId7"/>
      <w:footerReference w:type="default" r:id="rId8"/>
      <w:pgSz w:w="11906" w:h="16838"/>
      <w:pgMar w:top="1417" w:right="1417" w:bottom="1134" w:left="1417" w:header="709" w:footer="709"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1AD4" w:rsidRDefault="00AD1AD4">
      <w:r>
        <w:separator/>
      </w:r>
    </w:p>
  </w:endnote>
  <w:endnote w:type="continuationSeparator" w:id="0">
    <w:p w:rsidR="00AD1AD4" w:rsidRDefault="00AD1AD4">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altName w:val="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A8B" w:rsidRDefault="003C0A8B">
    <w:pPr>
      <w:pStyle w:val="Stopka"/>
      <w:jc w:val="right"/>
    </w:pPr>
    <w:r>
      <w:t xml:space="preserve">Wygenerowano w </w:t>
    </w:r>
    <w:r>
      <w:rPr>
        <w:b/>
        <w:bCs/>
        <w:color w:val="910000"/>
      </w:rPr>
      <w:t>Witkac.pl</w:t>
    </w:r>
    <w:r>
      <w:t xml:space="preserve">, Strona: </w:t>
    </w:r>
    <w:r w:rsidR="00C46D87">
      <w:fldChar w:fldCharType="begin"/>
    </w:r>
    <w:r>
      <w:instrText>PAGE</w:instrText>
    </w:r>
    <w:r w:rsidR="00C46D87">
      <w:fldChar w:fldCharType="separate"/>
    </w:r>
    <w:r w:rsidR="00E355E7">
      <w:rPr>
        <w:noProof/>
      </w:rPr>
      <w:t>10</w:t>
    </w:r>
    <w:r w:rsidR="00C46D87">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A8B" w:rsidRDefault="003C0A8B">
    <w:pPr>
      <w:pStyle w:val="Stopka"/>
      <w:jc w:val="right"/>
    </w:pPr>
    <w:r>
      <w:t xml:space="preserve">Wygenerowano w </w:t>
    </w:r>
    <w:r>
      <w:rPr>
        <w:b/>
        <w:bCs/>
        <w:color w:val="910000"/>
      </w:rPr>
      <w:t>Witkac.pl</w:t>
    </w:r>
    <w:r>
      <w:t xml:space="preserve">, Strona: </w:t>
    </w:r>
    <w:r w:rsidR="00C46D87">
      <w:fldChar w:fldCharType="begin"/>
    </w:r>
    <w:r>
      <w:instrText>PAGE</w:instrText>
    </w:r>
    <w:r w:rsidR="00C46D87">
      <w:fldChar w:fldCharType="separate"/>
    </w:r>
    <w:r w:rsidR="00E355E7">
      <w:rPr>
        <w:noProof/>
      </w:rPr>
      <w:t>11</w:t>
    </w:r>
    <w:r w:rsidR="00C46D87">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1AD4" w:rsidRDefault="00AD1AD4">
      <w:r>
        <w:separator/>
      </w:r>
    </w:p>
  </w:footnote>
  <w:footnote w:type="continuationSeparator" w:id="0">
    <w:p w:rsidR="00AD1AD4" w:rsidRDefault="00AD1A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lvlText w:val="%1)"/>
      <w:lvlJc w:val="left"/>
      <w:rPr>
        <w:rFonts w:cs="Times New Roman"/>
      </w:rPr>
    </w:lvl>
  </w:abstractNum>
  <w:abstractNum w:abstractNumId="1">
    <w:nsid w:val="00000003"/>
    <w:multiLevelType w:val="singleLevel"/>
    <w:tmpl w:val="00000000"/>
    <w:lvl w:ilvl="0">
      <w:start w:val="1"/>
      <w:numFmt w:val="lowerLetter"/>
      <w:lvlText w:val="%1)"/>
      <w:lvlJc w:val="left"/>
      <w:rPr>
        <w:rFonts w:cs="Times New Roman"/>
      </w:rPr>
    </w:lvl>
  </w:abstractNum>
  <w:abstractNum w:abstractNumId="2">
    <w:nsid w:val="00000005"/>
    <w:multiLevelType w:val="singleLevel"/>
    <w:tmpl w:val="00000000"/>
    <w:lvl w:ilvl="0">
      <w:start w:val="1"/>
      <w:numFmt w:val="lowerLetter"/>
      <w:lvlText w:val="%1)"/>
      <w:lvlJc w:val="left"/>
      <w:rPr>
        <w:rFonts w:cs="Times New Roman"/>
      </w:rPr>
    </w:lvl>
  </w:abstractNum>
  <w:abstractNum w:abstractNumId="3">
    <w:nsid w:val="00000007"/>
    <w:multiLevelType w:val="singleLevel"/>
    <w:tmpl w:val="00000000"/>
    <w:lvl w:ilvl="0">
      <w:start w:val="1"/>
      <w:numFmt w:val="lowerLetter"/>
      <w:lvlText w:val="%1)"/>
      <w:lvlJc w:val="left"/>
      <w:rPr>
        <w:rFonts w:cs="Times New Roman"/>
      </w:rPr>
    </w:lvl>
  </w:abstractNum>
  <w:abstractNum w:abstractNumId="4">
    <w:nsid w:val="00000009"/>
    <w:multiLevelType w:val="singleLevel"/>
    <w:tmpl w:val="00000000"/>
    <w:lvl w:ilvl="0">
      <w:start w:val="1"/>
      <w:numFmt w:val="bullet"/>
      <w:lvlText w:val=""/>
      <w:lvlJc w:val="left"/>
      <w:rPr>
        <w:rFonts w:ascii="Symbol" w:hAnsi="Symbol"/>
      </w:rPr>
    </w:lvl>
  </w:abstractNum>
  <w:abstractNum w:abstractNumId="5">
    <w:nsid w:val="0000000B"/>
    <w:multiLevelType w:val="singleLevel"/>
    <w:tmpl w:val="00000000"/>
    <w:lvl w:ilvl="0">
      <w:start w:val="1"/>
      <w:numFmt w:val="decimal"/>
      <w:lvlText w:val="%1)"/>
      <w:lvlJc w:val="left"/>
      <w:rPr>
        <w:rFonts w:cs="Times New Roman"/>
      </w:rPr>
    </w:lvl>
  </w:abstractNum>
  <w:abstractNum w:abstractNumId="6">
    <w:nsid w:val="0000000D"/>
    <w:multiLevelType w:val="singleLevel"/>
    <w:tmpl w:val="00000000"/>
    <w:lvl w:ilvl="0">
      <w:start w:val="1"/>
      <w:numFmt w:val="decimal"/>
      <w:lvlText w:val="%1)"/>
      <w:lvlJc w:val="left"/>
      <w:rPr>
        <w:rFonts w:cs="Times New Roman"/>
      </w:rPr>
    </w:lvl>
  </w:abstractNum>
  <w:abstractNum w:abstractNumId="7">
    <w:nsid w:val="0000000F"/>
    <w:multiLevelType w:val="singleLevel"/>
    <w:tmpl w:val="00000000"/>
    <w:lvl w:ilvl="0">
      <w:start w:val="1"/>
      <w:numFmt w:val="decimal"/>
      <w:lvlText w:val="%1)"/>
      <w:lvlJc w:val="left"/>
      <w:rPr>
        <w:rFonts w:cs="Times New Roman"/>
      </w:rPr>
    </w:lvl>
  </w:abstractNum>
  <w:abstractNum w:abstractNumId="8">
    <w:nsid w:val="00000011"/>
    <w:multiLevelType w:val="singleLevel"/>
    <w:tmpl w:val="00000000"/>
    <w:lvl w:ilvl="0">
      <w:start w:val="1"/>
      <w:numFmt w:val="decimal"/>
      <w:lvlText w:val="%1."/>
      <w:lvlJc w:val="left"/>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 w:numId="11">
    <w:abstractNumId w:val="1"/>
  </w:num>
  <w:num w:numId="12">
    <w:abstractNumId w:val="0"/>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0"/>
  </w:num>
  <w:num w:numId="26">
    <w:abstractNumId w:val="0"/>
  </w:num>
  <w:num w:numId="27">
    <w:abstractNumId w:val="0"/>
  </w:num>
  <w:num w:numId="28">
    <w:abstractNumId w:val="3"/>
  </w:num>
  <w:num w:numId="29">
    <w:abstractNumId w:val="3"/>
  </w:num>
  <w:num w:numId="30">
    <w:abstractNumId w:val="3"/>
  </w:num>
  <w:num w:numId="31">
    <w:abstractNumId w:val="3"/>
  </w:num>
  <w:num w:numId="32">
    <w:abstractNumId w:val="0"/>
  </w:num>
  <w:num w:numId="33">
    <w:abstractNumId w:val="0"/>
  </w:num>
  <w:num w:numId="34">
    <w:abstractNumId w:val="4"/>
  </w:num>
  <w:num w:numId="35">
    <w:abstractNumId w:val="4"/>
  </w:num>
  <w:num w:numId="36">
    <w:abstractNumId w:val="4"/>
  </w:num>
  <w:num w:numId="37">
    <w:abstractNumId w:val="4"/>
  </w:num>
  <w:num w:numId="38">
    <w:abstractNumId w:val="4"/>
  </w:num>
  <w:num w:numId="39">
    <w:abstractNumId w:val="4"/>
  </w:num>
  <w:num w:numId="40">
    <w:abstractNumId w:val="0"/>
  </w:num>
  <w:num w:numId="41">
    <w:abstractNumId w:val="5"/>
  </w:num>
  <w:num w:numId="42">
    <w:abstractNumId w:val="5"/>
  </w:num>
  <w:num w:numId="43">
    <w:abstractNumId w:val="5"/>
  </w:num>
  <w:num w:numId="44">
    <w:abstractNumId w:val="6"/>
  </w:num>
  <w:num w:numId="45">
    <w:abstractNumId w:val="6"/>
  </w:num>
  <w:num w:numId="46">
    <w:abstractNumId w:val="6"/>
  </w:num>
  <w:num w:numId="47">
    <w:abstractNumId w:val="6"/>
  </w:num>
  <w:num w:numId="48">
    <w:abstractNumId w:val="6"/>
  </w:num>
  <w:num w:numId="49">
    <w:abstractNumId w:val="7"/>
  </w:num>
  <w:num w:numId="50">
    <w:abstractNumId w:val="7"/>
  </w:num>
  <w:num w:numId="51">
    <w:abstractNumId w:val="7"/>
  </w:num>
  <w:num w:numId="52">
    <w:abstractNumId w:val="8"/>
  </w:num>
  <w:num w:numId="53">
    <w:abstractNumId w:val="8"/>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E664F"/>
    <w:rsid w:val="0001794F"/>
    <w:rsid w:val="00057BD3"/>
    <w:rsid w:val="001275B1"/>
    <w:rsid w:val="00284CE8"/>
    <w:rsid w:val="002A1AFF"/>
    <w:rsid w:val="002E664F"/>
    <w:rsid w:val="00324B77"/>
    <w:rsid w:val="003339A8"/>
    <w:rsid w:val="003C0A8B"/>
    <w:rsid w:val="003E0AE2"/>
    <w:rsid w:val="006B27DD"/>
    <w:rsid w:val="006C6ED1"/>
    <w:rsid w:val="007B658D"/>
    <w:rsid w:val="00AD1AD4"/>
    <w:rsid w:val="00B024FE"/>
    <w:rsid w:val="00B8413F"/>
    <w:rsid w:val="00BE2810"/>
    <w:rsid w:val="00C46D87"/>
    <w:rsid w:val="00CF173C"/>
    <w:rsid w:val="00E355E7"/>
    <w:rsid w:val="00FA00F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pl-PL" w:eastAsia="pl-PL" w:bidi="ar-SA"/>
      </w:rPr>
    </w:rPrDefault>
    <w:pPrDefault>
      <w:pPr>
        <w:spacing w:after="160" w:line="259" w:lineRule="auto"/>
      </w:pPr>
    </w:pPrDefault>
  </w:docDefaults>
  <w:latentStyles w:defLockedState="0" w:defUIPriority="99"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7B658D"/>
    <w:pPr>
      <w:autoSpaceDE w:val="0"/>
      <w:autoSpaceDN w:val="0"/>
      <w:adjustRightInd w:val="0"/>
      <w:spacing w:after="0" w:line="240" w:lineRule="auto"/>
    </w:pPr>
    <w:rPr>
      <w:rFonts w:ascii="Helvetica" w:hAnsi="Helvetica" w:cs="Helvetica"/>
      <w:color w:val="000000"/>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efaultParagraphFont">
    <w:name w:val="DefaultParagraphFont"/>
    <w:rsid w:val="007B658D"/>
  </w:style>
  <w:style w:type="paragraph" w:customStyle="1" w:styleId="Heading1">
    <w:name w:val="Heading1"/>
    <w:basedOn w:val="Normalny"/>
    <w:uiPriority w:val="99"/>
    <w:rsid w:val="007B658D"/>
    <w:pPr>
      <w:spacing w:before="348" w:after="348"/>
      <w:outlineLvl w:val="0"/>
    </w:pPr>
    <w:rPr>
      <w:b/>
      <w:bCs/>
      <w:sz w:val="52"/>
      <w:szCs w:val="52"/>
    </w:rPr>
  </w:style>
  <w:style w:type="paragraph" w:customStyle="1" w:styleId="Heading2">
    <w:name w:val="Heading2"/>
    <w:basedOn w:val="Heading1"/>
    <w:uiPriority w:val="99"/>
    <w:rsid w:val="007B658D"/>
    <w:pPr>
      <w:spacing w:before="324" w:after="324"/>
      <w:outlineLvl w:val="1"/>
    </w:pPr>
    <w:rPr>
      <w:sz w:val="39"/>
      <w:szCs w:val="39"/>
    </w:rPr>
  </w:style>
  <w:style w:type="paragraph" w:customStyle="1" w:styleId="Heading3">
    <w:name w:val="Heading3"/>
    <w:basedOn w:val="Heading2"/>
    <w:uiPriority w:val="99"/>
    <w:rsid w:val="007B658D"/>
    <w:pPr>
      <w:spacing w:before="304" w:after="304"/>
      <w:outlineLvl w:val="2"/>
    </w:pPr>
    <w:rPr>
      <w:sz w:val="30"/>
      <w:szCs w:val="30"/>
    </w:rPr>
  </w:style>
  <w:style w:type="paragraph" w:customStyle="1" w:styleId="Heading4">
    <w:name w:val="Heading4"/>
    <w:basedOn w:val="Heading3"/>
    <w:uiPriority w:val="99"/>
    <w:rsid w:val="007B658D"/>
    <w:pPr>
      <w:spacing w:before="346" w:after="346"/>
      <w:outlineLvl w:val="3"/>
    </w:pPr>
    <w:rPr>
      <w:sz w:val="26"/>
      <w:szCs w:val="26"/>
    </w:rPr>
  </w:style>
  <w:style w:type="paragraph" w:customStyle="1" w:styleId="Heading5">
    <w:name w:val="Heading5"/>
    <w:basedOn w:val="Heading4"/>
    <w:uiPriority w:val="99"/>
    <w:rsid w:val="007B658D"/>
    <w:pPr>
      <w:spacing w:before="360" w:after="360"/>
      <w:outlineLvl w:val="4"/>
    </w:pPr>
    <w:rPr>
      <w:sz w:val="22"/>
      <w:szCs w:val="22"/>
    </w:rPr>
  </w:style>
  <w:style w:type="paragraph" w:customStyle="1" w:styleId="Heading6">
    <w:name w:val="Heading6"/>
    <w:basedOn w:val="Heading5"/>
    <w:uiPriority w:val="99"/>
    <w:rsid w:val="007B658D"/>
    <w:pPr>
      <w:spacing w:before="406" w:after="406"/>
      <w:outlineLvl w:val="5"/>
    </w:pPr>
    <w:rPr>
      <w:sz w:val="17"/>
      <w:szCs w:val="17"/>
    </w:rPr>
  </w:style>
  <w:style w:type="paragraph" w:customStyle="1" w:styleId="Heading7">
    <w:name w:val="Heading7"/>
    <w:basedOn w:val="Heading6"/>
    <w:uiPriority w:val="99"/>
    <w:rsid w:val="007B658D"/>
    <w:pPr>
      <w:outlineLvl w:val="6"/>
    </w:pPr>
  </w:style>
  <w:style w:type="paragraph" w:customStyle="1" w:styleId="Heading8">
    <w:name w:val="Heading8"/>
    <w:basedOn w:val="Heading7"/>
    <w:uiPriority w:val="99"/>
    <w:rsid w:val="007B658D"/>
    <w:pPr>
      <w:outlineLvl w:val="7"/>
    </w:pPr>
  </w:style>
  <w:style w:type="paragraph" w:customStyle="1" w:styleId="Heading9">
    <w:name w:val="Heading9"/>
    <w:basedOn w:val="Heading8"/>
    <w:uiPriority w:val="99"/>
    <w:rsid w:val="007B658D"/>
    <w:pPr>
      <w:outlineLvl w:val="8"/>
    </w:pPr>
  </w:style>
  <w:style w:type="paragraph" w:styleId="Lista">
    <w:name w:val="List"/>
    <w:basedOn w:val="Normalny"/>
    <w:uiPriority w:val="99"/>
    <w:rsid w:val="007B658D"/>
  </w:style>
  <w:style w:type="paragraph" w:customStyle="1" w:styleId="Footnote">
    <w:name w:val="Footnote"/>
    <w:basedOn w:val="Normalny"/>
    <w:uiPriority w:val="99"/>
    <w:rsid w:val="007B658D"/>
  </w:style>
  <w:style w:type="paragraph" w:styleId="Nagwek">
    <w:name w:val="header"/>
    <w:basedOn w:val="Normalny"/>
    <w:link w:val="NagwekZnak"/>
    <w:uiPriority w:val="99"/>
    <w:rsid w:val="007B658D"/>
  </w:style>
  <w:style w:type="character" w:customStyle="1" w:styleId="NagwekZnak">
    <w:name w:val="Nagłówek Znak"/>
    <w:basedOn w:val="Domylnaczcionkaakapitu"/>
    <w:link w:val="Nagwek"/>
    <w:uiPriority w:val="99"/>
    <w:semiHidden/>
    <w:locked/>
    <w:rsid w:val="007B658D"/>
    <w:rPr>
      <w:rFonts w:ascii="Helvetica" w:hAnsi="Helvetica" w:cs="Helvetica"/>
      <w:color w:val="000000"/>
      <w:sz w:val="26"/>
      <w:szCs w:val="26"/>
    </w:rPr>
  </w:style>
  <w:style w:type="paragraph" w:styleId="Stopka">
    <w:name w:val="footer"/>
    <w:basedOn w:val="Normalny"/>
    <w:link w:val="StopkaZnak"/>
    <w:uiPriority w:val="99"/>
    <w:rsid w:val="007B658D"/>
  </w:style>
  <w:style w:type="character" w:customStyle="1" w:styleId="StopkaZnak">
    <w:name w:val="Stopka Znak"/>
    <w:basedOn w:val="Domylnaczcionkaakapitu"/>
    <w:link w:val="Stopka"/>
    <w:uiPriority w:val="99"/>
    <w:semiHidden/>
    <w:locked/>
    <w:rsid w:val="007B658D"/>
    <w:rPr>
      <w:rFonts w:ascii="Helvetica" w:hAnsi="Helvetica" w:cs="Helvetica"/>
      <w:color w:val="000000"/>
      <w:sz w:val="26"/>
      <w:szCs w:val="26"/>
    </w:rPr>
  </w:style>
  <w:style w:type="character" w:styleId="Hipercze">
    <w:name w:val="Hyperlink"/>
    <w:basedOn w:val="DefaultParagraphFont"/>
    <w:uiPriority w:val="99"/>
    <w:rsid w:val="007B658D"/>
    <w:rPr>
      <w:rFonts w:cs="Times New Roman"/>
      <w:color w:val="0000FF"/>
      <w:u w:val="single"/>
    </w:rPr>
  </w:style>
  <w:style w:type="paragraph" w:customStyle="1" w:styleId="InvalidStyleName">
    <w:name w:val="InvalidStyleName"/>
    <w:basedOn w:val="Normalny"/>
    <w:uiPriority w:val="99"/>
    <w:rsid w:val="007B658D"/>
    <w:rPr>
      <w:b/>
      <w:bCs/>
      <w:color w:val="00FF00"/>
      <w:u w:val="dash"/>
    </w:rPr>
  </w:style>
  <w:style w:type="paragraph" w:customStyle="1" w:styleId="FieldValue">
    <w:name w:val="FieldValue"/>
    <w:basedOn w:val="Normalny"/>
    <w:uiPriority w:val="99"/>
    <w:rsid w:val="007B658D"/>
  </w:style>
  <w:style w:type="paragraph" w:customStyle="1" w:styleId="TextArea">
    <w:name w:val="TextArea"/>
    <w:basedOn w:val="FieldValue"/>
    <w:uiPriority w:val="99"/>
    <w:rsid w:val="007B658D"/>
  </w:style>
  <w:style w:type="paragraph" w:styleId="Tekstdymka">
    <w:name w:val="Balloon Text"/>
    <w:basedOn w:val="Normalny"/>
    <w:link w:val="TekstdymkaZnak"/>
    <w:uiPriority w:val="99"/>
    <w:semiHidden/>
    <w:unhideWhenUsed/>
    <w:rsid w:val="00284CE8"/>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284CE8"/>
    <w:rPr>
      <w:rFonts w:ascii="Segoe UI" w:hAnsi="Segoe UI" w:cs="Segoe UI"/>
      <w:color w:val="000000"/>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4378</Words>
  <Characters>28538</Characters>
  <Application>Microsoft Office Word</Application>
  <DocSecurity>0</DocSecurity>
  <Lines>237</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Rodziewicz Beata</dc:creator>
  <cp:lastModifiedBy>spaczka</cp:lastModifiedBy>
  <cp:revision>6</cp:revision>
  <cp:lastPrinted>2025-11-12T08:10:00Z</cp:lastPrinted>
  <dcterms:created xsi:type="dcterms:W3CDTF">2025-11-18T07:30:00Z</dcterms:created>
  <dcterms:modified xsi:type="dcterms:W3CDTF">2025-11-18T07:41:00Z</dcterms:modified>
</cp:coreProperties>
</file>